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EB0" w:rsidRPr="00BD1A7D" w:rsidRDefault="005425FB" w:rsidP="002C7D65">
      <w:pPr>
        <w:spacing w:after="0" w:line="23" w:lineRule="atLeast"/>
        <w:jc w:val="center"/>
        <w:rPr>
          <w:rFonts w:ascii="Arial" w:hAnsi="Arial" w:cs="Arial"/>
          <w:b/>
          <w:caps/>
          <w:sz w:val="16"/>
          <w:szCs w:val="16"/>
        </w:rPr>
      </w:pPr>
      <w:r>
        <w:rPr>
          <w:rFonts w:ascii="Arial" w:hAnsi="Arial" w:cs="Arial"/>
          <w:b/>
          <w:caps/>
          <w:sz w:val="16"/>
          <w:szCs w:val="16"/>
        </w:rPr>
        <w:t>контроллеры</w:t>
      </w:r>
      <w:r w:rsidR="00BD1A7D">
        <w:rPr>
          <w:rFonts w:ascii="Arial" w:hAnsi="Arial" w:cs="Arial"/>
          <w:b/>
          <w:caps/>
          <w:sz w:val="16"/>
          <w:szCs w:val="16"/>
        </w:rPr>
        <w:t xml:space="preserve"> управления</w:t>
      </w:r>
      <w:r w:rsidR="007A2EB0" w:rsidRPr="0065281E">
        <w:rPr>
          <w:rFonts w:ascii="Arial" w:hAnsi="Arial" w:cs="Arial"/>
          <w:b/>
          <w:caps/>
          <w:sz w:val="16"/>
          <w:szCs w:val="16"/>
        </w:rPr>
        <w:t xml:space="preserve"> осветительным оборудованием, </w:t>
      </w:r>
      <w:r w:rsidR="00ED69AE" w:rsidRPr="0065281E">
        <w:rPr>
          <w:rFonts w:ascii="Arial" w:hAnsi="Arial" w:cs="Arial"/>
          <w:b/>
          <w:caps/>
          <w:sz w:val="16"/>
          <w:szCs w:val="16"/>
        </w:rPr>
        <w:t>ТМ</w:t>
      </w:r>
      <w:r w:rsidR="007A2EB0" w:rsidRPr="0065281E">
        <w:rPr>
          <w:rFonts w:ascii="Arial" w:hAnsi="Arial" w:cs="Arial"/>
          <w:b/>
          <w:caps/>
          <w:sz w:val="16"/>
          <w:szCs w:val="16"/>
        </w:rPr>
        <w:t xml:space="preserve"> «</w:t>
      </w:r>
      <w:r w:rsidR="007A2EB0" w:rsidRPr="0065281E">
        <w:rPr>
          <w:rFonts w:ascii="Arial" w:hAnsi="Arial" w:cs="Arial"/>
          <w:b/>
          <w:caps/>
          <w:sz w:val="16"/>
          <w:szCs w:val="16"/>
          <w:lang w:val="en-US"/>
        </w:rPr>
        <w:t>FERON</w:t>
      </w:r>
      <w:r w:rsidR="007A2EB0" w:rsidRPr="0065281E">
        <w:rPr>
          <w:rFonts w:ascii="Arial" w:hAnsi="Arial" w:cs="Arial"/>
          <w:b/>
          <w:caps/>
          <w:sz w:val="16"/>
          <w:szCs w:val="16"/>
        </w:rPr>
        <w:t xml:space="preserve">», серия </w:t>
      </w:r>
      <w:r w:rsidR="00301259">
        <w:rPr>
          <w:rFonts w:ascii="Arial" w:hAnsi="Arial" w:cs="Arial"/>
          <w:b/>
          <w:caps/>
          <w:sz w:val="16"/>
          <w:szCs w:val="16"/>
          <w:lang w:val="en-US"/>
        </w:rPr>
        <w:t>LD</w:t>
      </w:r>
    </w:p>
    <w:p w:rsidR="00BD1A7D" w:rsidRPr="00154B5B" w:rsidRDefault="00BD1A7D" w:rsidP="002C7D65">
      <w:pPr>
        <w:spacing w:after="0" w:line="23" w:lineRule="atLeast"/>
        <w:jc w:val="center"/>
        <w:rPr>
          <w:rFonts w:ascii="Arial" w:hAnsi="Arial" w:cs="Arial"/>
          <w:b/>
          <w:caps/>
          <w:sz w:val="16"/>
          <w:szCs w:val="16"/>
        </w:rPr>
      </w:pPr>
      <w:r>
        <w:rPr>
          <w:rFonts w:ascii="Arial" w:hAnsi="Arial" w:cs="Arial"/>
          <w:b/>
          <w:caps/>
          <w:sz w:val="16"/>
          <w:szCs w:val="16"/>
        </w:rPr>
        <w:t>модел</w:t>
      </w:r>
      <w:r w:rsidR="00A03F7A">
        <w:rPr>
          <w:rFonts w:ascii="Arial" w:hAnsi="Arial" w:cs="Arial"/>
          <w:b/>
          <w:caps/>
          <w:sz w:val="16"/>
          <w:szCs w:val="16"/>
        </w:rPr>
        <w:t>ь</w:t>
      </w:r>
      <w:r>
        <w:rPr>
          <w:rFonts w:ascii="Arial" w:hAnsi="Arial" w:cs="Arial"/>
          <w:b/>
          <w:caps/>
          <w:sz w:val="16"/>
          <w:szCs w:val="16"/>
        </w:rPr>
        <w:t xml:space="preserve"> </w:t>
      </w:r>
      <w:r w:rsidR="00301259">
        <w:rPr>
          <w:rFonts w:ascii="Arial" w:hAnsi="Arial" w:cs="Arial"/>
          <w:b/>
          <w:caps/>
          <w:sz w:val="16"/>
          <w:szCs w:val="16"/>
          <w:lang w:val="en-US"/>
        </w:rPr>
        <w:t>LD</w:t>
      </w:r>
      <w:r w:rsidR="00A03F7A">
        <w:rPr>
          <w:rFonts w:ascii="Arial" w:hAnsi="Arial" w:cs="Arial"/>
          <w:b/>
          <w:caps/>
          <w:sz w:val="16"/>
          <w:szCs w:val="16"/>
        </w:rPr>
        <w:t>305</w:t>
      </w:r>
    </w:p>
    <w:p w:rsidR="00ED69AE" w:rsidRPr="0065281E" w:rsidRDefault="00ED69AE" w:rsidP="002C7D65">
      <w:pPr>
        <w:spacing w:after="0" w:line="23" w:lineRule="atLeast"/>
        <w:jc w:val="center"/>
        <w:rPr>
          <w:rFonts w:ascii="Arial" w:hAnsi="Arial" w:cs="Arial"/>
          <w:b/>
          <w:sz w:val="16"/>
          <w:szCs w:val="16"/>
        </w:rPr>
      </w:pPr>
      <w:r w:rsidRPr="0065281E">
        <w:rPr>
          <w:rFonts w:ascii="Arial" w:hAnsi="Arial" w:cs="Arial"/>
          <w:b/>
          <w:sz w:val="16"/>
          <w:szCs w:val="16"/>
        </w:rPr>
        <w:t xml:space="preserve">Инструкция по </w:t>
      </w:r>
      <w:r w:rsidR="00BD1A7D">
        <w:rPr>
          <w:rFonts w:ascii="Arial" w:hAnsi="Arial" w:cs="Arial"/>
          <w:b/>
          <w:sz w:val="16"/>
          <w:szCs w:val="16"/>
        </w:rPr>
        <w:t>эксплуатации</w:t>
      </w:r>
      <w:r w:rsidR="007A2EB0" w:rsidRPr="0065281E">
        <w:rPr>
          <w:rFonts w:ascii="Arial" w:hAnsi="Arial" w:cs="Arial"/>
          <w:b/>
          <w:sz w:val="16"/>
          <w:szCs w:val="16"/>
        </w:rPr>
        <w:t xml:space="preserve"> и технический паспорт</w:t>
      </w:r>
    </w:p>
    <w:p w:rsidR="00ED69AE" w:rsidRPr="0065281E" w:rsidRDefault="00C9455F" w:rsidP="002C7D65">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Описание устройства</w:t>
      </w:r>
    </w:p>
    <w:p w:rsidR="00E8479A" w:rsidRDefault="00B352D2" w:rsidP="002C7D6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Контроллеры</w:t>
      </w:r>
      <w:r w:rsidR="00BD1A7D">
        <w:rPr>
          <w:rFonts w:ascii="Arial" w:hAnsi="Arial" w:cs="Arial"/>
          <w:sz w:val="16"/>
          <w:szCs w:val="16"/>
        </w:rPr>
        <w:t xml:space="preserve"> управления</w:t>
      </w:r>
      <w:r w:rsidR="00E8479A" w:rsidRPr="0065281E">
        <w:rPr>
          <w:rFonts w:ascii="Arial" w:hAnsi="Arial" w:cs="Arial"/>
          <w:sz w:val="16"/>
          <w:szCs w:val="16"/>
        </w:rPr>
        <w:t xml:space="preserve"> ТМ «</w:t>
      </w:r>
      <w:r w:rsidR="00E8479A" w:rsidRPr="0065281E">
        <w:rPr>
          <w:rFonts w:ascii="Arial" w:hAnsi="Arial" w:cs="Arial"/>
          <w:sz w:val="16"/>
          <w:szCs w:val="16"/>
          <w:lang w:val="en-US"/>
        </w:rPr>
        <w:t>FERON</w:t>
      </w:r>
      <w:r w:rsidR="00E8479A" w:rsidRPr="0065281E">
        <w:rPr>
          <w:rFonts w:ascii="Arial" w:hAnsi="Arial" w:cs="Arial"/>
          <w:sz w:val="16"/>
          <w:szCs w:val="16"/>
        </w:rPr>
        <w:t>»</w:t>
      </w:r>
      <w:r w:rsidR="00292006">
        <w:rPr>
          <w:rFonts w:ascii="Arial" w:hAnsi="Arial" w:cs="Arial"/>
          <w:sz w:val="16"/>
          <w:szCs w:val="16"/>
        </w:rPr>
        <w:t xml:space="preserve"> серии </w:t>
      </w:r>
      <w:r w:rsidR="00301259">
        <w:rPr>
          <w:rFonts w:ascii="Arial" w:hAnsi="Arial" w:cs="Arial"/>
          <w:sz w:val="16"/>
          <w:szCs w:val="16"/>
          <w:lang w:val="en-US"/>
        </w:rPr>
        <w:t>LD</w:t>
      </w:r>
      <w:r w:rsidR="00292006">
        <w:rPr>
          <w:rFonts w:ascii="Arial" w:hAnsi="Arial" w:cs="Arial"/>
          <w:sz w:val="16"/>
          <w:szCs w:val="16"/>
        </w:rPr>
        <w:t xml:space="preserve"> </w:t>
      </w:r>
      <w:r w:rsidR="00010BD9">
        <w:rPr>
          <w:rFonts w:ascii="Arial" w:hAnsi="Arial" w:cs="Arial"/>
          <w:sz w:val="16"/>
          <w:szCs w:val="16"/>
        </w:rPr>
        <w:t>–</w:t>
      </w:r>
      <w:r w:rsidR="00E8479A" w:rsidRPr="0065281E">
        <w:rPr>
          <w:rFonts w:ascii="Arial" w:hAnsi="Arial" w:cs="Arial"/>
          <w:sz w:val="16"/>
          <w:szCs w:val="16"/>
        </w:rPr>
        <w:t xml:space="preserve"> </w:t>
      </w:r>
      <w:r w:rsidR="008B2616" w:rsidRPr="006E067E">
        <w:rPr>
          <w:rFonts w:ascii="Arial" w:hAnsi="Arial" w:cs="Arial"/>
          <w:sz w:val="16"/>
          <w:szCs w:val="16"/>
        </w:rPr>
        <w:t>предназначен</w:t>
      </w:r>
      <w:r w:rsidR="008B2616">
        <w:rPr>
          <w:rFonts w:ascii="Arial" w:hAnsi="Arial" w:cs="Arial"/>
          <w:sz w:val="16"/>
          <w:szCs w:val="16"/>
        </w:rPr>
        <w:t>ы</w:t>
      </w:r>
      <w:r w:rsidR="008B2616" w:rsidRPr="006E067E">
        <w:rPr>
          <w:rFonts w:ascii="Arial" w:hAnsi="Arial" w:cs="Arial"/>
          <w:sz w:val="16"/>
          <w:szCs w:val="16"/>
        </w:rPr>
        <w:t xml:space="preserve"> </w:t>
      </w:r>
      <w:r w:rsidR="00F827FD">
        <w:rPr>
          <w:rFonts w:ascii="Arial" w:hAnsi="Arial" w:cs="Arial"/>
          <w:sz w:val="16"/>
          <w:szCs w:val="16"/>
        </w:rPr>
        <w:t xml:space="preserve">для дистанционного </w:t>
      </w:r>
      <w:r w:rsidR="008B2616">
        <w:rPr>
          <w:rFonts w:ascii="Arial" w:hAnsi="Arial" w:cs="Arial"/>
          <w:sz w:val="16"/>
          <w:szCs w:val="16"/>
        </w:rPr>
        <w:t>включения</w:t>
      </w:r>
      <w:r w:rsidR="008B2616" w:rsidRPr="00C2409B">
        <w:rPr>
          <w:rFonts w:ascii="Arial" w:hAnsi="Arial" w:cs="Arial"/>
          <w:sz w:val="16"/>
          <w:szCs w:val="16"/>
        </w:rPr>
        <w:t>/</w:t>
      </w:r>
      <w:r w:rsidR="008B2616">
        <w:rPr>
          <w:rFonts w:ascii="Arial" w:hAnsi="Arial" w:cs="Arial"/>
          <w:sz w:val="16"/>
          <w:szCs w:val="16"/>
        </w:rPr>
        <w:t>выключения</w:t>
      </w:r>
      <w:r w:rsidR="008B2616" w:rsidRPr="006E067E">
        <w:rPr>
          <w:rFonts w:ascii="Arial" w:hAnsi="Arial" w:cs="Arial"/>
          <w:sz w:val="16"/>
          <w:szCs w:val="16"/>
        </w:rPr>
        <w:t xml:space="preserve"> электропитания осветительных приборов, размещенных внутри и снаружи зданий.</w:t>
      </w:r>
    </w:p>
    <w:p w:rsidR="00A03F7A" w:rsidRDefault="00A03F7A" w:rsidP="002C7D6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У контроллеров данной модели есть функция </w:t>
      </w:r>
      <w:proofErr w:type="spellStart"/>
      <w:r>
        <w:rPr>
          <w:rFonts w:ascii="Arial" w:hAnsi="Arial" w:cs="Arial"/>
          <w:sz w:val="16"/>
          <w:szCs w:val="16"/>
        </w:rPr>
        <w:t>диммирования</w:t>
      </w:r>
      <w:proofErr w:type="spellEnd"/>
      <w:r>
        <w:rPr>
          <w:rFonts w:ascii="Arial" w:hAnsi="Arial" w:cs="Arial"/>
          <w:sz w:val="16"/>
          <w:szCs w:val="16"/>
        </w:rPr>
        <w:t>.</w:t>
      </w:r>
    </w:p>
    <w:p w:rsidR="00292006" w:rsidRPr="0065281E" w:rsidRDefault="007E2511" w:rsidP="002C7D65">
      <w:pPr>
        <w:pStyle w:val="a3"/>
        <w:numPr>
          <w:ilvl w:val="0"/>
          <w:numId w:val="2"/>
        </w:numPr>
        <w:spacing w:after="0" w:line="23" w:lineRule="atLeast"/>
        <w:ind w:left="357" w:hanging="357"/>
        <w:jc w:val="both"/>
        <w:rPr>
          <w:rFonts w:ascii="Arial" w:hAnsi="Arial" w:cs="Arial"/>
          <w:sz w:val="16"/>
          <w:szCs w:val="16"/>
        </w:rPr>
      </w:pPr>
      <w:r w:rsidRPr="0065281E">
        <w:rPr>
          <w:rFonts w:ascii="Arial" w:hAnsi="Arial" w:cs="Arial"/>
          <w:sz w:val="16"/>
          <w:szCs w:val="16"/>
        </w:rPr>
        <w:t>Для</w:t>
      </w:r>
      <w:r>
        <w:rPr>
          <w:rFonts w:ascii="Arial" w:hAnsi="Arial" w:cs="Arial"/>
          <w:sz w:val="16"/>
          <w:szCs w:val="16"/>
        </w:rPr>
        <w:t xml:space="preserve"> дистанционной</w:t>
      </w:r>
      <w:r w:rsidRPr="0065281E">
        <w:rPr>
          <w:rFonts w:ascii="Arial" w:hAnsi="Arial" w:cs="Arial"/>
          <w:sz w:val="16"/>
          <w:szCs w:val="16"/>
        </w:rPr>
        <w:t xml:space="preserve"> передачи сигнала управления используется</w:t>
      </w:r>
      <w:r>
        <w:rPr>
          <w:rFonts w:ascii="Arial" w:hAnsi="Arial" w:cs="Arial"/>
          <w:sz w:val="16"/>
          <w:szCs w:val="16"/>
        </w:rPr>
        <w:t xml:space="preserve"> </w:t>
      </w:r>
      <w:r w:rsidR="003A11BD">
        <w:rPr>
          <w:rFonts w:ascii="Arial" w:hAnsi="Arial" w:cs="Arial"/>
          <w:sz w:val="16"/>
          <w:szCs w:val="16"/>
        </w:rPr>
        <w:t>кнопка-выключатель</w:t>
      </w:r>
      <w:r>
        <w:rPr>
          <w:rFonts w:ascii="Arial" w:hAnsi="Arial" w:cs="Arial"/>
          <w:sz w:val="16"/>
          <w:szCs w:val="16"/>
        </w:rPr>
        <w:t xml:space="preserve"> (ТМ81, ТМ82, ТМ83</w:t>
      </w:r>
      <w:r w:rsidR="00A03F7A" w:rsidRPr="00A03F7A">
        <w:rPr>
          <w:rFonts w:ascii="Arial" w:hAnsi="Arial" w:cs="Arial"/>
          <w:sz w:val="16"/>
          <w:szCs w:val="16"/>
        </w:rPr>
        <w:t xml:space="preserve">, </w:t>
      </w:r>
      <w:r w:rsidR="00A03F7A">
        <w:rPr>
          <w:rFonts w:ascii="Arial" w:hAnsi="Arial" w:cs="Arial"/>
          <w:sz w:val="16"/>
          <w:szCs w:val="16"/>
          <w:lang w:val="en-US"/>
        </w:rPr>
        <w:t>TM</w:t>
      </w:r>
      <w:r w:rsidR="00A03F7A" w:rsidRPr="00A03F7A">
        <w:rPr>
          <w:rFonts w:ascii="Arial" w:hAnsi="Arial" w:cs="Arial"/>
          <w:sz w:val="16"/>
          <w:szCs w:val="16"/>
        </w:rPr>
        <w:t xml:space="preserve">84, </w:t>
      </w:r>
      <w:r w:rsidR="00A03F7A">
        <w:rPr>
          <w:rFonts w:ascii="Arial" w:hAnsi="Arial" w:cs="Arial"/>
          <w:sz w:val="16"/>
          <w:szCs w:val="16"/>
          <w:lang w:val="en-US"/>
        </w:rPr>
        <w:t>TM</w:t>
      </w:r>
      <w:r w:rsidR="00A03F7A" w:rsidRPr="00A03F7A">
        <w:rPr>
          <w:rFonts w:ascii="Arial" w:hAnsi="Arial" w:cs="Arial"/>
          <w:sz w:val="16"/>
          <w:szCs w:val="16"/>
        </w:rPr>
        <w:t>85</w:t>
      </w:r>
      <w:r>
        <w:rPr>
          <w:rFonts w:ascii="Arial" w:hAnsi="Arial" w:cs="Arial"/>
          <w:sz w:val="16"/>
          <w:szCs w:val="16"/>
        </w:rPr>
        <w:t>), который вы можете приобрести отдельно.</w:t>
      </w:r>
    </w:p>
    <w:p w:rsidR="00E061ED" w:rsidRPr="007E2511" w:rsidRDefault="007E2511" w:rsidP="007E2511">
      <w:pPr>
        <w:pStyle w:val="a3"/>
        <w:numPr>
          <w:ilvl w:val="0"/>
          <w:numId w:val="2"/>
        </w:numPr>
        <w:spacing w:after="0" w:line="23" w:lineRule="atLeast"/>
        <w:jc w:val="both"/>
        <w:rPr>
          <w:rFonts w:ascii="Arial" w:hAnsi="Arial" w:cs="Arial"/>
          <w:sz w:val="16"/>
          <w:szCs w:val="16"/>
        </w:rPr>
      </w:pPr>
      <w:r>
        <w:rPr>
          <w:rFonts w:ascii="Arial" w:hAnsi="Arial" w:cs="Arial"/>
          <w:sz w:val="16"/>
          <w:szCs w:val="16"/>
        </w:rPr>
        <w:t xml:space="preserve">Передача сигнала осуществляется по радиочастотному каналу </w:t>
      </w:r>
      <w:r w:rsidRPr="0065281E">
        <w:rPr>
          <w:rFonts w:ascii="Arial" w:hAnsi="Arial" w:cs="Arial"/>
          <w:sz w:val="16"/>
          <w:szCs w:val="16"/>
        </w:rPr>
        <w:t xml:space="preserve">на расстоянии до </w:t>
      </w:r>
      <w:r w:rsidR="00A03F7A" w:rsidRPr="00A03F7A">
        <w:rPr>
          <w:rFonts w:ascii="Arial" w:hAnsi="Arial" w:cs="Arial"/>
          <w:sz w:val="16"/>
          <w:szCs w:val="16"/>
        </w:rPr>
        <w:t>8</w:t>
      </w:r>
      <w:r>
        <w:rPr>
          <w:rFonts w:ascii="Arial" w:hAnsi="Arial" w:cs="Arial"/>
          <w:sz w:val="16"/>
          <w:szCs w:val="16"/>
        </w:rPr>
        <w:t>0</w:t>
      </w:r>
      <w:r w:rsidRPr="0065281E">
        <w:rPr>
          <w:rFonts w:ascii="Arial" w:hAnsi="Arial" w:cs="Arial"/>
          <w:sz w:val="16"/>
          <w:szCs w:val="16"/>
        </w:rPr>
        <w:t>м</w:t>
      </w:r>
      <w:r>
        <w:rPr>
          <w:rFonts w:ascii="Arial" w:hAnsi="Arial" w:cs="Arial"/>
          <w:sz w:val="16"/>
          <w:szCs w:val="16"/>
        </w:rPr>
        <w:t xml:space="preserve"> прямой видимости, и до 2</w:t>
      </w:r>
      <w:r w:rsidR="00A03F7A" w:rsidRPr="00A03F7A">
        <w:rPr>
          <w:rFonts w:ascii="Arial" w:hAnsi="Arial" w:cs="Arial"/>
          <w:sz w:val="16"/>
          <w:szCs w:val="16"/>
        </w:rPr>
        <w:t>0</w:t>
      </w:r>
      <w:r>
        <w:rPr>
          <w:rFonts w:ascii="Arial" w:hAnsi="Arial" w:cs="Arial"/>
          <w:sz w:val="16"/>
          <w:szCs w:val="16"/>
        </w:rPr>
        <w:t>м с перекрытиями</w:t>
      </w:r>
      <w:r w:rsidRPr="0065281E">
        <w:rPr>
          <w:rFonts w:ascii="Arial" w:hAnsi="Arial" w:cs="Arial"/>
          <w:sz w:val="16"/>
          <w:szCs w:val="16"/>
        </w:rPr>
        <w:t>.</w:t>
      </w:r>
      <w:r>
        <w:rPr>
          <w:rFonts w:ascii="Arial" w:hAnsi="Arial" w:cs="Arial"/>
          <w:sz w:val="16"/>
          <w:szCs w:val="16"/>
        </w:rPr>
        <w:t xml:space="preserve"> </w:t>
      </w:r>
    </w:p>
    <w:p w:rsidR="00DF0A26" w:rsidRDefault="00307DEC" w:rsidP="007E2511">
      <w:pPr>
        <w:pStyle w:val="a3"/>
        <w:numPr>
          <w:ilvl w:val="0"/>
          <w:numId w:val="2"/>
        </w:numPr>
        <w:spacing w:after="0" w:line="23" w:lineRule="atLeast"/>
        <w:jc w:val="both"/>
        <w:rPr>
          <w:rFonts w:ascii="Arial" w:hAnsi="Arial" w:cs="Arial"/>
          <w:sz w:val="16"/>
          <w:szCs w:val="16"/>
        </w:rPr>
      </w:pPr>
      <w:r>
        <w:rPr>
          <w:rFonts w:ascii="Arial" w:hAnsi="Arial" w:cs="Arial"/>
          <w:sz w:val="16"/>
          <w:szCs w:val="16"/>
        </w:rPr>
        <w:t>Контроллер управления</w:t>
      </w:r>
      <w:r w:rsidR="007E2511" w:rsidRPr="006E067E">
        <w:rPr>
          <w:rFonts w:ascii="Arial" w:hAnsi="Arial" w:cs="Arial"/>
          <w:sz w:val="16"/>
          <w:szCs w:val="16"/>
        </w:rPr>
        <w:t xml:space="preserve"> устанавливается внутри помещения.</w:t>
      </w:r>
    </w:p>
    <w:p w:rsidR="00567EDB" w:rsidRPr="00567EDB" w:rsidRDefault="00A03F7A" w:rsidP="00A03F7A">
      <w:pPr>
        <w:spacing w:after="0" w:line="23" w:lineRule="atLeast"/>
        <w:jc w:val="center"/>
        <w:rPr>
          <w:rFonts w:ascii="Arial" w:hAnsi="Arial" w:cs="Arial"/>
          <w:sz w:val="16"/>
          <w:szCs w:val="16"/>
          <w:lang w:val="en-US"/>
        </w:rPr>
      </w:pPr>
      <w:r>
        <w:rPr>
          <w:rFonts w:ascii="Arial" w:hAnsi="Arial" w:cs="Arial"/>
          <w:noProof/>
          <w:sz w:val="16"/>
          <w:szCs w:val="16"/>
          <w:lang w:val="en-US"/>
        </w:rPr>
        <w:drawing>
          <wp:inline distT="0" distB="0" distL="0" distR="0">
            <wp:extent cx="4181475" cy="1556849"/>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30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10268" cy="1567569"/>
                    </a:xfrm>
                    <a:prstGeom prst="rect">
                      <a:avLst/>
                    </a:prstGeom>
                  </pic:spPr>
                </pic:pic>
              </a:graphicData>
            </a:graphic>
          </wp:inline>
        </w:drawing>
      </w:r>
    </w:p>
    <w:p w:rsidR="00170F77" w:rsidRPr="0065281E" w:rsidRDefault="00C9455F" w:rsidP="002C7D65">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524"/>
        <w:gridCol w:w="3417"/>
      </w:tblGrid>
      <w:tr w:rsidR="00A03F7A" w:rsidRPr="0065281E" w:rsidTr="002F652B">
        <w:trPr>
          <w:jc w:val="center"/>
        </w:trPr>
        <w:tc>
          <w:tcPr>
            <w:tcW w:w="0" w:type="auto"/>
          </w:tcPr>
          <w:p w:rsidR="00A03F7A" w:rsidRPr="0065281E" w:rsidRDefault="00A03F7A" w:rsidP="002C7D65">
            <w:pPr>
              <w:spacing w:line="23" w:lineRule="atLeast"/>
              <w:rPr>
                <w:rFonts w:ascii="Arial" w:hAnsi="Arial" w:cs="Arial"/>
                <w:sz w:val="16"/>
                <w:szCs w:val="16"/>
              </w:rPr>
            </w:pPr>
            <w:r>
              <w:rPr>
                <w:rFonts w:ascii="Arial" w:hAnsi="Arial" w:cs="Arial"/>
                <w:sz w:val="16"/>
                <w:szCs w:val="16"/>
              </w:rPr>
              <w:t>М</w:t>
            </w:r>
            <w:r w:rsidRPr="0065281E">
              <w:rPr>
                <w:rFonts w:ascii="Arial" w:hAnsi="Arial" w:cs="Arial"/>
                <w:sz w:val="16"/>
                <w:szCs w:val="16"/>
              </w:rPr>
              <w:t>одель</w:t>
            </w:r>
          </w:p>
        </w:tc>
        <w:tc>
          <w:tcPr>
            <w:tcW w:w="0" w:type="auto"/>
            <w:vAlign w:val="center"/>
          </w:tcPr>
          <w:p w:rsidR="00A03F7A" w:rsidRPr="00036895" w:rsidRDefault="00A03F7A" w:rsidP="007A2EB0">
            <w:pPr>
              <w:spacing w:line="23" w:lineRule="atLeast"/>
              <w:jc w:val="center"/>
              <w:rPr>
                <w:rFonts w:ascii="Arial" w:hAnsi="Arial" w:cs="Arial"/>
                <w:sz w:val="16"/>
                <w:szCs w:val="16"/>
                <w:lang w:val="en-US"/>
              </w:rPr>
            </w:pPr>
            <w:r>
              <w:rPr>
                <w:rFonts w:ascii="Arial" w:hAnsi="Arial" w:cs="Arial"/>
                <w:sz w:val="16"/>
                <w:szCs w:val="16"/>
                <w:lang w:val="en-US"/>
              </w:rPr>
              <w:t>LD305</w:t>
            </w:r>
          </w:p>
        </w:tc>
      </w:tr>
      <w:tr w:rsidR="00DF0A26" w:rsidRPr="0065281E" w:rsidTr="00CB27F2">
        <w:trPr>
          <w:jc w:val="center"/>
        </w:trPr>
        <w:tc>
          <w:tcPr>
            <w:tcW w:w="0" w:type="auto"/>
          </w:tcPr>
          <w:p w:rsidR="00DF0A26" w:rsidRPr="0065281E" w:rsidRDefault="003735F0" w:rsidP="003735F0">
            <w:pPr>
              <w:spacing w:line="23" w:lineRule="atLeast"/>
              <w:rPr>
                <w:rFonts w:ascii="Arial" w:hAnsi="Arial" w:cs="Arial"/>
                <w:sz w:val="16"/>
                <w:szCs w:val="16"/>
              </w:rPr>
            </w:pPr>
            <w:r w:rsidRPr="0065281E">
              <w:rPr>
                <w:rFonts w:ascii="Arial" w:hAnsi="Arial" w:cs="Arial"/>
                <w:sz w:val="16"/>
                <w:szCs w:val="16"/>
              </w:rPr>
              <w:t>Номинальное н</w:t>
            </w:r>
            <w:r w:rsidR="00DF0A26" w:rsidRPr="0065281E">
              <w:rPr>
                <w:rFonts w:ascii="Arial" w:hAnsi="Arial" w:cs="Arial"/>
                <w:sz w:val="16"/>
                <w:szCs w:val="16"/>
              </w:rPr>
              <w:t>апряжение</w:t>
            </w:r>
          </w:p>
        </w:tc>
        <w:tc>
          <w:tcPr>
            <w:tcW w:w="0" w:type="auto"/>
            <w:vAlign w:val="center"/>
          </w:tcPr>
          <w:p w:rsidR="00DF0A26" w:rsidRPr="0065281E" w:rsidRDefault="00DF0A26" w:rsidP="002C7D65">
            <w:pPr>
              <w:spacing w:line="23" w:lineRule="atLeast"/>
              <w:jc w:val="center"/>
              <w:rPr>
                <w:rFonts w:ascii="Arial" w:hAnsi="Arial" w:cs="Arial"/>
                <w:sz w:val="16"/>
                <w:szCs w:val="16"/>
              </w:rPr>
            </w:pPr>
            <w:r w:rsidRPr="0065281E">
              <w:rPr>
                <w:rFonts w:ascii="Arial" w:hAnsi="Arial" w:cs="Arial"/>
                <w:sz w:val="16"/>
                <w:szCs w:val="16"/>
              </w:rPr>
              <w:t>2</w:t>
            </w:r>
            <w:r w:rsidR="00964EAD">
              <w:rPr>
                <w:rFonts w:ascii="Arial" w:hAnsi="Arial" w:cs="Arial"/>
                <w:sz w:val="16"/>
                <w:szCs w:val="16"/>
              </w:rPr>
              <w:t>3</w:t>
            </w:r>
            <w:r w:rsidRPr="0065281E">
              <w:rPr>
                <w:rFonts w:ascii="Arial" w:hAnsi="Arial" w:cs="Arial"/>
                <w:sz w:val="16"/>
                <w:szCs w:val="16"/>
              </w:rPr>
              <w:t>0В</w:t>
            </w:r>
          </w:p>
        </w:tc>
      </w:tr>
      <w:tr w:rsidR="00DF0A26" w:rsidRPr="0065281E" w:rsidTr="00CB27F2">
        <w:trPr>
          <w:jc w:val="center"/>
        </w:trPr>
        <w:tc>
          <w:tcPr>
            <w:tcW w:w="0" w:type="auto"/>
          </w:tcPr>
          <w:p w:rsidR="00DF0A26" w:rsidRPr="0065281E" w:rsidRDefault="00DF0A26" w:rsidP="002C7D65">
            <w:pPr>
              <w:spacing w:line="23" w:lineRule="atLeast"/>
              <w:rPr>
                <w:rFonts w:ascii="Arial" w:hAnsi="Arial" w:cs="Arial"/>
                <w:sz w:val="16"/>
                <w:szCs w:val="16"/>
              </w:rPr>
            </w:pPr>
            <w:r w:rsidRPr="0065281E">
              <w:rPr>
                <w:rFonts w:ascii="Arial" w:hAnsi="Arial" w:cs="Arial"/>
                <w:sz w:val="16"/>
                <w:szCs w:val="16"/>
              </w:rPr>
              <w:t>Частота сети</w:t>
            </w:r>
          </w:p>
        </w:tc>
        <w:tc>
          <w:tcPr>
            <w:tcW w:w="0" w:type="auto"/>
            <w:vAlign w:val="center"/>
          </w:tcPr>
          <w:p w:rsidR="00DF0A26" w:rsidRPr="0065281E" w:rsidRDefault="00DF0A26" w:rsidP="002C7D65">
            <w:pPr>
              <w:spacing w:line="23" w:lineRule="atLeast"/>
              <w:jc w:val="center"/>
              <w:rPr>
                <w:rFonts w:ascii="Arial" w:hAnsi="Arial" w:cs="Arial"/>
                <w:sz w:val="16"/>
                <w:szCs w:val="16"/>
              </w:rPr>
            </w:pPr>
            <w:r w:rsidRPr="0065281E">
              <w:rPr>
                <w:rFonts w:ascii="Arial" w:hAnsi="Arial" w:cs="Arial"/>
                <w:sz w:val="16"/>
                <w:szCs w:val="16"/>
              </w:rPr>
              <w:t>50Гц</w:t>
            </w:r>
          </w:p>
        </w:tc>
      </w:tr>
      <w:tr w:rsidR="00A03F7A" w:rsidRPr="0065281E" w:rsidTr="00CE52FD">
        <w:trPr>
          <w:jc w:val="center"/>
        </w:trPr>
        <w:tc>
          <w:tcPr>
            <w:tcW w:w="0" w:type="auto"/>
          </w:tcPr>
          <w:p w:rsidR="00A03F7A" w:rsidRPr="00154B5B" w:rsidRDefault="00A03F7A" w:rsidP="002C7D65">
            <w:pPr>
              <w:spacing w:line="23" w:lineRule="atLeast"/>
              <w:rPr>
                <w:rFonts w:ascii="Arial" w:hAnsi="Arial" w:cs="Arial"/>
                <w:sz w:val="16"/>
                <w:szCs w:val="16"/>
              </w:rPr>
            </w:pPr>
            <w:r>
              <w:rPr>
                <w:rFonts w:ascii="Arial" w:hAnsi="Arial" w:cs="Arial"/>
                <w:sz w:val="16"/>
                <w:szCs w:val="16"/>
              </w:rPr>
              <w:t>Максимальный суммарный ток на канал</w:t>
            </w:r>
          </w:p>
        </w:tc>
        <w:tc>
          <w:tcPr>
            <w:tcW w:w="0" w:type="auto"/>
            <w:vAlign w:val="center"/>
          </w:tcPr>
          <w:p w:rsidR="00A03F7A" w:rsidRPr="0065281E" w:rsidRDefault="00A03F7A" w:rsidP="002C7D65">
            <w:pPr>
              <w:spacing w:line="23" w:lineRule="atLeast"/>
              <w:jc w:val="center"/>
              <w:rPr>
                <w:rFonts w:ascii="Arial" w:hAnsi="Arial" w:cs="Arial"/>
                <w:sz w:val="16"/>
                <w:szCs w:val="16"/>
              </w:rPr>
            </w:pPr>
            <w:r>
              <w:rPr>
                <w:rFonts w:ascii="Arial" w:hAnsi="Arial" w:cs="Arial"/>
                <w:sz w:val="16"/>
                <w:szCs w:val="16"/>
                <w:lang w:val="en-US"/>
              </w:rPr>
              <w:t>0.6</w:t>
            </w:r>
            <w:r>
              <w:rPr>
                <w:rFonts w:ascii="Arial" w:hAnsi="Arial" w:cs="Arial"/>
                <w:sz w:val="16"/>
                <w:szCs w:val="16"/>
              </w:rPr>
              <w:t>5А</w:t>
            </w:r>
          </w:p>
        </w:tc>
      </w:tr>
      <w:tr w:rsidR="00A03F7A" w:rsidRPr="0065281E" w:rsidTr="00BE75B6">
        <w:trPr>
          <w:jc w:val="center"/>
        </w:trPr>
        <w:tc>
          <w:tcPr>
            <w:tcW w:w="0" w:type="auto"/>
          </w:tcPr>
          <w:p w:rsidR="00A03F7A" w:rsidRPr="0065281E" w:rsidRDefault="00A03F7A" w:rsidP="002C7D65">
            <w:pPr>
              <w:spacing w:line="23" w:lineRule="atLeast"/>
              <w:rPr>
                <w:rFonts w:ascii="Arial" w:hAnsi="Arial" w:cs="Arial"/>
                <w:sz w:val="16"/>
                <w:szCs w:val="16"/>
              </w:rPr>
            </w:pPr>
            <w:r w:rsidRPr="0065281E">
              <w:rPr>
                <w:rFonts w:ascii="Arial" w:hAnsi="Arial" w:cs="Arial"/>
                <w:sz w:val="16"/>
                <w:szCs w:val="16"/>
              </w:rPr>
              <w:t>Максимальная</w:t>
            </w:r>
            <w:r>
              <w:rPr>
                <w:rFonts w:ascii="Arial" w:hAnsi="Arial" w:cs="Arial"/>
                <w:sz w:val="16"/>
                <w:szCs w:val="16"/>
              </w:rPr>
              <w:t xml:space="preserve"> суммарная</w:t>
            </w:r>
            <w:r w:rsidRPr="0065281E">
              <w:rPr>
                <w:rFonts w:ascii="Arial" w:hAnsi="Arial" w:cs="Arial"/>
                <w:sz w:val="16"/>
                <w:szCs w:val="16"/>
              </w:rPr>
              <w:t xml:space="preserve"> мощность </w:t>
            </w:r>
            <w:r>
              <w:rPr>
                <w:rFonts w:ascii="Arial" w:hAnsi="Arial" w:cs="Arial"/>
                <w:sz w:val="16"/>
                <w:szCs w:val="16"/>
              </w:rPr>
              <w:t>активной нагрузки</w:t>
            </w:r>
          </w:p>
        </w:tc>
        <w:tc>
          <w:tcPr>
            <w:tcW w:w="0" w:type="auto"/>
            <w:vAlign w:val="center"/>
          </w:tcPr>
          <w:p w:rsidR="00A03F7A" w:rsidRPr="00036895" w:rsidRDefault="00A03F7A" w:rsidP="002C7D65">
            <w:pPr>
              <w:spacing w:line="23" w:lineRule="atLeast"/>
              <w:jc w:val="center"/>
              <w:rPr>
                <w:rFonts w:ascii="Arial" w:hAnsi="Arial" w:cs="Arial"/>
                <w:sz w:val="16"/>
                <w:szCs w:val="16"/>
              </w:rPr>
            </w:pPr>
            <w:r>
              <w:rPr>
                <w:rFonts w:ascii="Arial" w:hAnsi="Arial" w:cs="Arial"/>
                <w:sz w:val="16"/>
                <w:szCs w:val="16"/>
              </w:rPr>
              <w:t>15</w:t>
            </w:r>
            <w:r w:rsidRPr="0065281E">
              <w:rPr>
                <w:rFonts w:ascii="Arial" w:hAnsi="Arial" w:cs="Arial"/>
                <w:sz w:val="16"/>
                <w:szCs w:val="16"/>
              </w:rPr>
              <w:t>0Вт</w:t>
            </w:r>
          </w:p>
        </w:tc>
      </w:tr>
      <w:tr w:rsidR="00A03F7A" w:rsidRPr="0065281E" w:rsidTr="009A4321">
        <w:trPr>
          <w:jc w:val="center"/>
        </w:trPr>
        <w:tc>
          <w:tcPr>
            <w:tcW w:w="0" w:type="auto"/>
          </w:tcPr>
          <w:p w:rsidR="00A03F7A" w:rsidRPr="006E067E" w:rsidRDefault="00A03F7A" w:rsidP="00F827FD">
            <w:pPr>
              <w:rPr>
                <w:rFonts w:ascii="Arial" w:hAnsi="Arial" w:cs="Arial"/>
                <w:sz w:val="16"/>
                <w:szCs w:val="16"/>
              </w:rPr>
            </w:pPr>
            <w:r w:rsidRPr="006E067E">
              <w:rPr>
                <w:rFonts w:ascii="Arial" w:hAnsi="Arial" w:cs="Arial"/>
                <w:sz w:val="16"/>
                <w:szCs w:val="16"/>
              </w:rPr>
              <w:t>Максимальная суммарная</w:t>
            </w:r>
            <w:r>
              <w:rPr>
                <w:rFonts w:ascii="Arial" w:hAnsi="Arial" w:cs="Arial"/>
                <w:sz w:val="16"/>
                <w:szCs w:val="16"/>
              </w:rPr>
              <w:t xml:space="preserve"> мощность</w:t>
            </w:r>
            <w:r w:rsidRPr="006E067E">
              <w:rPr>
                <w:rFonts w:ascii="Arial" w:hAnsi="Arial" w:cs="Arial"/>
                <w:sz w:val="16"/>
                <w:szCs w:val="16"/>
              </w:rPr>
              <w:t xml:space="preserve"> </w:t>
            </w:r>
            <w:r>
              <w:rPr>
                <w:rFonts w:ascii="Arial" w:hAnsi="Arial" w:cs="Arial"/>
                <w:sz w:val="16"/>
                <w:szCs w:val="16"/>
              </w:rPr>
              <w:t>смешанной нагрузки</w:t>
            </w:r>
          </w:p>
        </w:tc>
        <w:tc>
          <w:tcPr>
            <w:tcW w:w="0" w:type="auto"/>
            <w:vAlign w:val="center"/>
          </w:tcPr>
          <w:p w:rsidR="00A03F7A" w:rsidRPr="006E067E" w:rsidRDefault="00A03F7A" w:rsidP="00F827FD">
            <w:pPr>
              <w:jc w:val="center"/>
              <w:rPr>
                <w:rFonts w:ascii="Arial" w:hAnsi="Arial" w:cs="Arial"/>
                <w:sz w:val="16"/>
                <w:szCs w:val="16"/>
              </w:rPr>
            </w:pPr>
            <w:r>
              <w:rPr>
                <w:rFonts w:ascii="Arial" w:hAnsi="Arial" w:cs="Arial"/>
                <w:sz w:val="16"/>
                <w:szCs w:val="16"/>
                <w:lang w:val="en-US"/>
              </w:rPr>
              <w:t>8</w:t>
            </w:r>
            <w:r w:rsidRPr="006E067E">
              <w:rPr>
                <w:rFonts w:ascii="Arial" w:hAnsi="Arial" w:cs="Arial"/>
                <w:sz w:val="16"/>
                <w:szCs w:val="16"/>
              </w:rPr>
              <w:t>0Вт</w:t>
            </w:r>
          </w:p>
        </w:tc>
      </w:tr>
      <w:tr w:rsidR="00F67A2D" w:rsidRPr="0065281E" w:rsidTr="00EC2D04">
        <w:trPr>
          <w:jc w:val="center"/>
        </w:trPr>
        <w:tc>
          <w:tcPr>
            <w:tcW w:w="0" w:type="auto"/>
          </w:tcPr>
          <w:p w:rsidR="00F67A2D" w:rsidRPr="0065281E" w:rsidRDefault="00F67A2D" w:rsidP="002C7D65">
            <w:pPr>
              <w:spacing w:line="23" w:lineRule="atLeast"/>
              <w:rPr>
                <w:rFonts w:ascii="Arial" w:hAnsi="Arial" w:cs="Arial"/>
                <w:sz w:val="16"/>
                <w:szCs w:val="16"/>
              </w:rPr>
            </w:pPr>
            <w:r w:rsidRPr="0065281E">
              <w:rPr>
                <w:rFonts w:ascii="Arial" w:hAnsi="Arial" w:cs="Arial"/>
                <w:sz w:val="16"/>
                <w:szCs w:val="16"/>
              </w:rPr>
              <w:t>Количество каналов</w:t>
            </w:r>
          </w:p>
        </w:tc>
        <w:tc>
          <w:tcPr>
            <w:tcW w:w="0" w:type="auto"/>
            <w:vAlign w:val="center"/>
          </w:tcPr>
          <w:p w:rsidR="00F67A2D" w:rsidRPr="0065281E" w:rsidRDefault="00F67A2D" w:rsidP="002C7D65">
            <w:pPr>
              <w:spacing w:line="23" w:lineRule="atLeast"/>
              <w:jc w:val="center"/>
              <w:rPr>
                <w:rFonts w:ascii="Arial" w:hAnsi="Arial" w:cs="Arial"/>
                <w:sz w:val="16"/>
                <w:szCs w:val="16"/>
              </w:rPr>
            </w:pPr>
            <w:r>
              <w:rPr>
                <w:rFonts w:ascii="Arial" w:hAnsi="Arial" w:cs="Arial"/>
                <w:sz w:val="16"/>
                <w:szCs w:val="16"/>
              </w:rPr>
              <w:t>1</w:t>
            </w:r>
          </w:p>
        </w:tc>
      </w:tr>
      <w:tr w:rsidR="002C7D65" w:rsidRPr="0065281E" w:rsidTr="00CB27F2">
        <w:trPr>
          <w:jc w:val="center"/>
        </w:trPr>
        <w:tc>
          <w:tcPr>
            <w:tcW w:w="0" w:type="auto"/>
          </w:tcPr>
          <w:p w:rsidR="002C7D65" w:rsidRPr="0065281E" w:rsidRDefault="002C7D65" w:rsidP="002C7D65">
            <w:pPr>
              <w:spacing w:line="23" w:lineRule="atLeast"/>
              <w:rPr>
                <w:rFonts w:ascii="Arial" w:hAnsi="Arial" w:cs="Arial"/>
                <w:sz w:val="16"/>
                <w:szCs w:val="16"/>
              </w:rPr>
            </w:pPr>
            <w:r w:rsidRPr="0065281E">
              <w:rPr>
                <w:rFonts w:ascii="Arial" w:hAnsi="Arial" w:cs="Arial"/>
                <w:sz w:val="16"/>
                <w:szCs w:val="16"/>
              </w:rPr>
              <w:t>Максимальная дальность передачи сигнала</w:t>
            </w:r>
            <w:r w:rsidR="00F67A2D">
              <w:rPr>
                <w:rFonts w:ascii="Arial" w:hAnsi="Arial" w:cs="Arial"/>
                <w:sz w:val="16"/>
                <w:szCs w:val="16"/>
              </w:rPr>
              <w:t xml:space="preserve"> по радиоканалу</w:t>
            </w:r>
          </w:p>
        </w:tc>
        <w:tc>
          <w:tcPr>
            <w:tcW w:w="0" w:type="auto"/>
            <w:vAlign w:val="center"/>
          </w:tcPr>
          <w:p w:rsidR="002C7D65" w:rsidRPr="0065281E" w:rsidRDefault="00F67A2D" w:rsidP="002C7D65">
            <w:pPr>
              <w:spacing w:line="23" w:lineRule="atLeast"/>
              <w:jc w:val="center"/>
              <w:rPr>
                <w:rFonts w:ascii="Arial" w:hAnsi="Arial" w:cs="Arial"/>
                <w:sz w:val="16"/>
                <w:szCs w:val="16"/>
              </w:rPr>
            </w:pPr>
            <w:r>
              <w:rPr>
                <w:rFonts w:ascii="Arial" w:hAnsi="Arial" w:cs="Arial"/>
                <w:sz w:val="16"/>
                <w:szCs w:val="16"/>
              </w:rPr>
              <w:t>2</w:t>
            </w:r>
            <w:r w:rsidR="00A03F7A" w:rsidRPr="00A03F7A">
              <w:rPr>
                <w:rFonts w:ascii="Arial" w:hAnsi="Arial" w:cs="Arial"/>
                <w:sz w:val="16"/>
                <w:szCs w:val="16"/>
              </w:rPr>
              <w:t>0</w:t>
            </w:r>
            <w:r w:rsidR="002C7D65" w:rsidRPr="0065281E">
              <w:rPr>
                <w:rFonts w:ascii="Arial" w:hAnsi="Arial" w:cs="Arial"/>
                <w:sz w:val="16"/>
                <w:szCs w:val="16"/>
              </w:rPr>
              <w:t>м</w:t>
            </w:r>
            <w:r>
              <w:rPr>
                <w:rFonts w:ascii="Arial" w:hAnsi="Arial" w:cs="Arial"/>
                <w:sz w:val="16"/>
                <w:szCs w:val="16"/>
              </w:rPr>
              <w:t xml:space="preserve"> (с перекрытиями видимости), </w:t>
            </w:r>
            <w:r w:rsidR="00A03F7A" w:rsidRPr="00A03F7A">
              <w:rPr>
                <w:rFonts w:ascii="Arial" w:hAnsi="Arial" w:cs="Arial"/>
                <w:sz w:val="16"/>
                <w:szCs w:val="16"/>
              </w:rPr>
              <w:t>8</w:t>
            </w:r>
            <w:r>
              <w:rPr>
                <w:rFonts w:ascii="Arial" w:hAnsi="Arial" w:cs="Arial"/>
                <w:sz w:val="16"/>
                <w:szCs w:val="16"/>
              </w:rPr>
              <w:t>0м (прямая видимость)</w:t>
            </w:r>
          </w:p>
        </w:tc>
      </w:tr>
      <w:tr w:rsidR="00A03F7A" w:rsidRPr="0065281E" w:rsidTr="00CB27F2">
        <w:trPr>
          <w:jc w:val="center"/>
        </w:trPr>
        <w:tc>
          <w:tcPr>
            <w:tcW w:w="0" w:type="auto"/>
          </w:tcPr>
          <w:p w:rsidR="00A03F7A" w:rsidRPr="0065281E" w:rsidRDefault="00A03F7A" w:rsidP="002C7D65">
            <w:pPr>
              <w:spacing w:line="23" w:lineRule="atLeast"/>
              <w:rPr>
                <w:rFonts w:ascii="Arial" w:hAnsi="Arial" w:cs="Arial"/>
                <w:sz w:val="16"/>
                <w:szCs w:val="16"/>
              </w:rPr>
            </w:pPr>
            <w:r>
              <w:rPr>
                <w:rFonts w:ascii="Arial" w:hAnsi="Arial" w:cs="Arial"/>
                <w:sz w:val="16"/>
                <w:szCs w:val="16"/>
              </w:rPr>
              <w:t xml:space="preserve">Интервал </w:t>
            </w:r>
            <w:proofErr w:type="spellStart"/>
            <w:r>
              <w:rPr>
                <w:rFonts w:ascii="Arial" w:hAnsi="Arial" w:cs="Arial"/>
                <w:sz w:val="16"/>
                <w:szCs w:val="16"/>
              </w:rPr>
              <w:t>диммирования</w:t>
            </w:r>
            <w:proofErr w:type="spellEnd"/>
          </w:p>
        </w:tc>
        <w:tc>
          <w:tcPr>
            <w:tcW w:w="0" w:type="auto"/>
            <w:vAlign w:val="center"/>
          </w:tcPr>
          <w:p w:rsidR="00A03F7A" w:rsidRDefault="00A03F7A" w:rsidP="002C7D65">
            <w:pPr>
              <w:spacing w:line="23" w:lineRule="atLeast"/>
              <w:jc w:val="center"/>
              <w:rPr>
                <w:rFonts w:ascii="Arial" w:hAnsi="Arial" w:cs="Arial"/>
                <w:sz w:val="16"/>
                <w:szCs w:val="16"/>
              </w:rPr>
            </w:pPr>
            <w:r>
              <w:rPr>
                <w:rFonts w:ascii="Arial" w:hAnsi="Arial" w:cs="Arial"/>
                <w:sz w:val="16"/>
                <w:szCs w:val="16"/>
              </w:rPr>
              <w:t>0-100%</w:t>
            </w:r>
          </w:p>
        </w:tc>
      </w:tr>
      <w:tr w:rsidR="00EF6D76" w:rsidRPr="0065281E" w:rsidTr="0049484E">
        <w:trPr>
          <w:jc w:val="center"/>
        </w:trPr>
        <w:tc>
          <w:tcPr>
            <w:tcW w:w="0" w:type="auto"/>
          </w:tcPr>
          <w:p w:rsidR="00EF6D76" w:rsidRPr="0065281E" w:rsidRDefault="00EF6D76" w:rsidP="002C7D65">
            <w:pPr>
              <w:spacing w:line="23" w:lineRule="atLeast"/>
              <w:rPr>
                <w:rFonts w:ascii="Arial" w:hAnsi="Arial" w:cs="Arial"/>
                <w:sz w:val="16"/>
                <w:szCs w:val="16"/>
              </w:rPr>
            </w:pPr>
            <w:r w:rsidRPr="0065281E">
              <w:rPr>
                <w:rFonts w:ascii="Arial" w:hAnsi="Arial" w:cs="Arial"/>
                <w:sz w:val="16"/>
                <w:szCs w:val="16"/>
              </w:rPr>
              <w:t>Способ передачи сигнала</w:t>
            </w:r>
          </w:p>
        </w:tc>
        <w:tc>
          <w:tcPr>
            <w:tcW w:w="0" w:type="auto"/>
            <w:vAlign w:val="center"/>
          </w:tcPr>
          <w:p w:rsidR="00EF6D76" w:rsidRPr="003B6BC4" w:rsidRDefault="00EF6D76" w:rsidP="002C7D65">
            <w:pPr>
              <w:spacing w:line="23" w:lineRule="atLeast"/>
              <w:jc w:val="center"/>
              <w:rPr>
                <w:rFonts w:ascii="Arial" w:hAnsi="Arial" w:cs="Arial"/>
                <w:sz w:val="16"/>
                <w:szCs w:val="16"/>
              </w:rPr>
            </w:pPr>
            <w:r>
              <w:rPr>
                <w:rFonts w:ascii="Arial" w:hAnsi="Arial" w:cs="Arial"/>
                <w:sz w:val="16"/>
                <w:szCs w:val="16"/>
              </w:rPr>
              <w:t>Р</w:t>
            </w:r>
            <w:r w:rsidRPr="0065281E">
              <w:rPr>
                <w:rFonts w:ascii="Arial" w:hAnsi="Arial" w:cs="Arial"/>
                <w:sz w:val="16"/>
                <w:szCs w:val="16"/>
              </w:rPr>
              <w:t>адио</w:t>
            </w:r>
            <w:r>
              <w:rPr>
                <w:rFonts w:ascii="Arial" w:hAnsi="Arial" w:cs="Arial"/>
                <w:sz w:val="16"/>
                <w:szCs w:val="16"/>
              </w:rPr>
              <w:t>канал (</w:t>
            </w:r>
            <w:r>
              <w:rPr>
                <w:rFonts w:ascii="Arial" w:hAnsi="Arial" w:cs="Arial"/>
                <w:sz w:val="16"/>
                <w:szCs w:val="16"/>
                <w:lang w:val="en-US"/>
              </w:rPr>
              <w:t>RF)</w:t>
            </w:r>
          </w:p>
        </w:tc>
      </w:tr>
      <w:tr w:rsidR="00EF6D76" w:rsidRPr="0065281E" w:rsidTr="00834FED">
        <w:trPr>
          <w:jc w:val="center"/>
        </w:trPr>
        <w:tc>
          <w:tcPr>
            <w:tcW w:w="0" w:type="auto"/>
          </w:tcPr>
          <w:p w:rsidR="00EF6D76" w:rsidRPr="0065281E" w:rsidRDefault="00EF6D76" w:rsidP="002C7D65">
            <w:pPr>
              <w:spacing w:line="23" w:lineRule="atLeast"/>
              <w:rPr>
                <w:rFonts w:ascii="Arial" w:hAnsi="Arial" w:cs="Arial"/>
                <w:sz w:val="16"/>
                <w:szCs w:val="16"/>
              </w:rPr>
            </w:pPr>
            <w:r w:rsidRPr="0065281E">
              <w:rPr>
                <w:rFonts w:ascii="Arial" w:hAnsi="Arial" w:cs="Arial"/>
                <w:sz w:val="16"/>
                <w:szCs w:val="16"/>
              </w:rPr>
              <w:t>Частота передачи сигнала</w:t>
            </w:r>
          </w:p>
        </w:tc>
        <w:tc>
          <w:tcPr>
            <w:tcW w:w="0" w:type="auto"/>
            <w:vAlign w:val="center"/>
          </w:tcPr>
          <w:p w:rsidR="00EF6D76" w:rsidRPr="0065281E" w:rsidRDefault="00EF6D76" w:rsidP="002C7D65">
            <w:pPr>
              <w:spacing w:line="23" w:lineRule="atLeast"/>
              <w:jc w:val="center"/>
              <w:rPr>
                <w:rFonts w:ascii="Arial" w:hAnsi="Arial" w:cs="Arial"/>
                <w:sz w:val="16"/>
                <w:szCs w:val="16"/>
              </w:rPr>
            </w:pPr>
            <w:r w:rsidRPr="0065281E">
              <w:rPr>
                <w:rFonts w:ascii="Arial" w:hAnsi="Arial" w:cs="Arial"/>
                <w:sz w:val="16"/>
                <w:szCs w:val="16"/>
              </w:rPr>
              <w:t>433</w:t>
            </w:r>
            <w:r w:rsidR="009A5E9A">
              <w:rPr>
                <w:rFonts w:ascii="Arial" w:hAnsi="Arial" w:cs="Arial"/>
                <w:sz w:val="16"/>
                <w:szCs w:val="16"/>
              </w:rPr>
              <w:t>.08</w:t>
            </w:r>
            <w:r w:rsidRPr="0065281E">
              <w:rPr>
                <w:rFonts w:ascii="Arial" w:hAnsi="Arial" w:cs="Arial"/>
                <w:sz w:val="16"/>
                <w:szCs w:val="16"/>
              </w:rPr>
              <w:t>МГц</w:t>
            </w:r>
          </w:p>
        </w:tc>
      </w:tr>
      <w:tr w:rsidR="005F068C" w:rsidRPr="0065281E" w:rsidTr="007E0F6A">
        <w:trPr>
          <w:jc w:val="center"/>
        </w:trPr>
        <w:tc>
          <w:tcPr>
            <w:tcW w:w="0" w:type="auto"/>
          </w:tcPr>
          <w:p w:rsidR="005F068C" w:rsidRPr="00A4345D" w:rsidRDefault="003A11BD" w:rsidP="002C7D65">
            <w:pPr>
              <w:spacing w:line="23" w:lineRule="atLeast"/>
              <w:rPr>
                <w:rFonts w:ascii="Arial" w:hAnsi="Arial" w:cs="Arial"/>
                <w:sz w:val="16"/>
                <w:szCs w:val="16"/>
              </w:rPr>
            </w:pPr>
            <w:r w:rsidRPr="006E067E">
              <w:rPr>
                <w:rFonts w:ascii="Arial" w:hAnsi="Arial" w:cs="Arial"/>
                <w:sz w:val="16"/>
                <w:szCs w:val="16"/>
              </w:rPr>
              <w:t xml:space="preserve">Количество </w:t>
            </w:r>
            <w:r>
              <w:rPr>
                <w:rFonts w:ascii="Arial" w:hAnsi="Arial" w:cs="Arial"/>
                <w:sz w:val="16"/>
                <w:szCs w:val="16"/>
              </w:rPr>
              <w:t>кнопок</w:t>
            </w:r>
            <w:r w:rsidRPr="006E067E">
              <w:rPr>
                <w:rFonts w:ascii="Arial" w:hAnsi="Arial" w:cs="Arial"/>
                <w:sz w:val="16"/>
                <w:szCs w:val="16"/>
              </w:rPr>
              <w:t xml:space="preserve"> на 1 </w:t>
            </w:r>
            <w:r>
              <w:rPr>
                <w:rFonts w:ascii="Arial" w:hAnsi="Arial" w:cs="Arial"/>
                <w:sz w:val="16"/>
                <w:szCs w:val="16"/>
              </w:rPr>
              <w:t>контроллер управления</w:t>
            </w:r>
          </w:p>
        </w:tc>
        <w:tc>
          <w:tcPr>
            <w:tcW w:w="0" w:type="auto"/>
            <w:vAlign w:val="center"/>
          </w:tcPr>
          <w:p w:rsidR="005F068C" w:rsidRPr="00A4345D" w:rsidRDefault="00B445D4" w:rsidP="002C7D65">
            <w:pPr>
              <w:spacing w:line="23" w:lineRule="atLeast"/>
              <w:jc w:val="center"/>
              <w:rPr>
                <w:rFonts w:ascii="Arial" w:hAnsi="Arial" w:cs="Arial"/>
                <w:sz w:val="16"/>
                <w:szCs w:val="16"/>
              </w:rPr>
            </w:pPr>
            <w:r>
              <w:rPr>
                <w:rFonts w:ascii="Arial" w:hAnsi="Arial" w:cs="Arial"/>
                <w:sz w:val="16"/>
                <w:szCs w:val="16"/>
              </w:rPr>
              <w:t>2</w:t>
            </w:r>
            <w:r w:rsidR="00A4345D">
              <w:rPr>
                <w:rFonts w:ascii="Arial" w:hAnsi="Arial" w:cs="Arial"/>
                <w:sz w:val="16"/>
                <w:szCs w:val="16"/>
              </w:rPr>
              <w:t>0</w:t>
            </w:r>
          </w:p>
        </w:tc>
      </w:tr>
      <w:tr w:rsidR="00DF0A26" w:rsidRPr="0065281E" w:rsidTr="00CB27F2">
        <w:trPr>
          <w:jc w:val="center"/>
        </w:trPr>
        <w:tc>
          <w:tcPr>
            <w:tcW w:w="0" w:type="auto"/>
          </w:tcPr>
          <w:p w:rsidR="00DF0A26" w:rsidRPr="005F068C" w:rsidRDefault="00DF0A26" w:rsidP="002C7D65">
            <w:pPr>
              <w:spacing w:line="23" w:lineRule="atLeast"/>
              <w:rPr>
                <w:rFonts w:ascii="Arial" w:hAnsi="Arial" w:cs="Arial"/>
                <w:sz w:val="16"/>
                <w:szCs w:val="16"/>
                <w:lang w:val="en-US"/>
              </w:rPr>
            </w:pPr>
            <w:r w:rsidRPr="0065281E">
              <w:rPr>
                <w:rFonts w:ascii="Arial" w:hAnsi="Arial" w:cs="Arial"/>
                <w:sz w:val="16"/>
                <w:szCs w:val="16"/>
              </w:rPr>
              <w:t>Материал корпуса</w:t>
            </w:r>
          </w:p>
        </w:tc>
        <w:tc>
          <w:tcPr>
            <w:tcW w:w="0" w:type="auto"/>
            <w:vAlign w:val="center"/>
          </w:tcPr>
          <w:p w:rsidR="00DF0A26" w:rsidRPr="0065281E" w:rsidRDefault="00DF0A26" w:rsidP="002C7D65">
            <w:pPr>
              <w:spacing w:line="23" w:lineRule="atLeast"/>
              <w:jc w:val="center"/>
              <w:rPr>
                <w:rFonts w:ascii="Arial" w:hAnsi="Arial" w:cs="Arial"/>
                <w:sz w:val="16"/>
                <w:szCs w:val="16"/>
              </w:rPr>
            </w:pPr>
            <w:r w:rsidRPr="0065281E">
              <w:rPr>
                <w:rFonts w:ascii="Arial" w:hAnsi="Arial" w:cs="Arial"/>
                <w:sz w:val="16"/>
                <w:szCs w:val="16"/>
              </w:rPr>
              <w:t>пластик</w:t>
            </w:r>
          </w:p>
        </w:tc>
      </w:tr>
      <w:tr w:rsidR="00A03F7A" w:rsidRPr="0065281E" w:rsidTr="00CB27F2">
        <w:trPr>
          <w:jc w:val="center"/>
        </w:trPr>
        <w:tc>
          <w:tcPr>
            <w:tcW w:w="0" w:type="auto"/>
          </w:tcPr>
          <w:p w:rsidR="00A03F7A" w:rsidRPr="004A1006" w:rsidRDefault="00A03F7A" w:rsidP="00A03F7A">
            <w:pPr>
              <w:suppressAutoHyphens/>
              <w:jc w:val="both"/>
              <w:rPr>
                <w:rFonts w:ascii="Arial" w:hAnsi="Arial" w:cs="Arial"/>
                <w:sz w:val="16"/>
                <w:szCs w:val="16"/>
                <w:lang w:val="en-US"/>
              </w:rPr>
            </w:pPr>
            <w:r w:rsidRPr="004A1006">
              <w:rPr>
                <w:rFonts w:ascii="Arial" w:hAnsi="Arial" w:cs="Arial"/>
                <w:sz w:val="16"/>
                <w:szCs w:val="16"/>
              </w:rPr>
              <w:t xml:space="preserve">Класс защиты </w:t>
            </w:r>
          </w:p>
        </w:tc>
        <w:tc>
          <w:tcPr>
            <w:tcW w:w="0" w:type="auto"/>
            <w:vAlign w:val="center"/>
          </w:tcPr>
          <w:p w:rsidR="00A03F7A" w:rsidRPr="004A1006" w:rsidRDefault="00A03F7A" w:rsidP="00A03F7A">
            <w:pPr>
              <w:suppressAutoHyphens/>
              <w:jc w:val="center"/>
              <w:rPr>
                <w:rFonts w:ascii="Arial" w:hAnsi="Arial" w:cs="Arial"/>
                <w:sz w:val="16"/>
                <w:szCs w:val="16"/>
                <w:lang w:val="en-US"/>
              </w:rPr>
            </w:pPr>
            <w:r w:rsidRPr="004A1006">
              <w:rPr>
                <w:rFonts w:ascii="Arial" w:hAnsi="Arial" w:cs="Arial"/>
                <w:sz w:val="16"/>
                <w:szCs w:val="16"/>
                <w:lang w:val="en-US"/>
              </w:rPr>
              <w:t>I</w:t>
            </w:r>
            <w:r>
              <w:rPr>
                <w:rFonts w:ascii="Arial" w:hAnsi="Arial" w:cs="Arial"/>
                <w:sz w:val="16"/>
                <w:szCs w:val="16"/>
                <w:lang w:val="en-US"/>
              </w:rPr>
              <w:t>I</w:t>
            </w:r>
          </w:p>
        </w:tc>
      </w:tr>
      <w:tr w:rsidR="00DF0A26" w:rsidRPr="0065281E" w:rsidTr="00CB27F2">
        <w:trPr>
          <w:jc w:val="center"/>
        </w:trPr>
        <w:tc>
          <w:tcPr>
            <w:tcW w:w="0" w:type="auto"/>
          </w:tcPr>
          <w:p w:rsidR="00DF0A26" w:rsidRPr="0065281E" w:rsidRDefault="00DF0A26" w:rsidP="002C7D65">
            <w:pPr>
              <w:spacing w:line="23" w:lineRule="atLeast"/>
              <w:rPr>
                <w:rFonts w:ascii="Arial" w:hAnsi="Arial" w:cs="Arial"/>
                <w:sz w:val="16"/>
                <w:szCs w:val="16"/>
              </w:rPr>
            </w:pPr>
            <w:r w:rsidRPr="0065281E">
              <w:rPr>
                <w:rFonts w:ascii="Arial" w:hAnsi="Arial" w:cs="Arial"/>
                <w:sz w:val="16"/>
                <w:szCs w:val="16"/>
              </w:rPr>
              <w:t>Рабочая температура</w:t>
            </w:r>
          </w:p>
        </w:tc>
        <w:tc>
          <w:tcPr>
            <w:tcW w:w="0" w:type="auto"/>
            <w:vAlign w:val="center"/>
          </w:tcPr>
          <w:p w:rsidR="00DF0A26" w:rsidRPr="0065281E" w:rsidRDefault="00320E51" w:rsidP="002C7D65">
            <w:pPr>
              <w:spacing w:line="23" w:lineRule="atLeast"/>
              <w:jc w:val="center"/>
              <w:rPr>
                <w:rFonts w:ascii="Arial" w:hAnsi="Arial" w:cs="Arial"/>
                <w:sz w:val="16"/>
                <w:szCs w:val="16"/>
              </w:rPr>
            </w:pPr>
            <w:r>
              <w:rPr>
                <w:rFonts w:ascii="Arial" w:hAnsi="Arial" w:cs="Arial"/>
                <w:sz w:val="16"/>
                <w:szCs w:val="16"/>
              </w:rPr>
              <w:t>+1</w:t>
            </w:r>
            <w:r w:rsidRPr="0065281E">
              <w:rPr>
                <w:rFonts w:ascii="Arial" w:hAnsi="Arial" w:cs="Arial"/>
                <w:sz w:val="16"/>
                <w:szCs w:val="16"/>
              </w:rPr>
              <w:t>...</w:t>
            </w:r>
            <w:r w:rsidR="00DF0A26" w:rsidRPr="0065281E">
              <w:rPr>
                <w:rFonts w:ascii="Arial" w:hAnsi="Arial" w:cs="Arial"/>
                <w:sz w:val="16"/>
                <w:szCs w:val="16"/>
              </w:rPr>
              <w:t>+</w:t>
            </w:r>
            <w:r>
              <w:rPr>
                <w:rFonts w:ascii="Arial" w:hAnsi="Arial" w:cs="Arial"/>
                <w:sz w:val="16"/>
                <w:szCs w:val="16"/>
              </w:rPr>
              <w:t>35</w:t>
            </w:r>
            <w:r w:rsidR="00DF0A26" w:rsidRPr="0065281E">
              <w:rPr>
                <w:rFonts w:ascii="Arial" w:hAnsi="Arial" w:cs="Arial"/>
                <w:sz w:val="16"/>
                <w:szCs w:val="16"/>
              </w:rPr>
              <w:t>°С</w:t>
            </w:r>
          </w:p>
        </w:tc>
      </w:tr>
      <w:tr w:rsidR="00DF0A26" w:rsidRPr="0065281E" w:rsidTr="00CB27F2">
        <w:trPr>
          <w:jc w:val="center"/>
        </w:trPr>
        <w:tc>
          <w:tcPr>
            <w:tcW w:w="0" w:type="auto"/>
          </w:tcPr>
          <w:p w:rsidR="00DF0A26" w:rsidRPr="0065281E" w:rsidRDefault="00DF0A26" w:rsidP="002C7D65">
            <w:pPr>
              <w:spacing w:line="23" w:lineRule="atLeast"/>
              <w:rPr>
                <w:rFonts w:ascii="Arial" w:hAnsi="Arial" w:cs="Arial"/>
                <w:sz w:val="16"/>
                <w:szCs w:val="16"/>
              </w:rPr>
            </w:pPr>
            <w:r w:rsidRPr="0065281E">
              <w:rPr>
                <w:rFonts w:ascii="Arial" w:hAnsi="Arial" w:cs="Arial"/>
                <w:sz w:val="16"/>
                <w:szCs w:val="16"/>
              </w:rPr>
              <w:t>Степень защиты от пыли и влаги</w:t>
            </w:r>
          </w:p>
        </w:tc>
        <w:tc>
          <w:tcPr>
            <w:tcW w:w="0" w:type="auto"/>
            <w:vAlign w:val="center"/>
          </w:tcPr>
          <w:p w:rsidR="00DF0A26" w:rsidRPr="0065281E" w:rsidRDefault="00DF0A26" w:rsidP="002C7D65">
            <w:pPr>
              <w:spacing w:line="23" w:lineRule="atLeast"/>
              <w:jc w:val="center"/>
              <w:rPr>
                <w:rFonts w:ascii="Arial" w:hAnsi="Arial" w:cs="Arial"/>
                <w:sz w:val="16"/>
                <w:szCs w:val="16"/>
                <w:lang w:val="en-US"/>
              </w:rPr>
            </w:pPr>
            <w:r w:rsidRPr="0065281E">
              <w:rPr>
                <w:rFonts w:ascii="Arial" w:hAnsi="Arial" w:cs="Arial"/>
                <w:sz w:val="16"/>
                <w:szCs w:val="16"/>
                <w:lang w:val="en-US"/>
              </w:rPr>
              <w:t>IP20</w:t>
            </w:r>
          </w:p>
        </w:tc>
      </w:tr>
      <w:tr w:rsidR="007A2EB0" w:rsidRPr="0065281E" w:rsidTr="00CB27F2">
        <w:trPr>
          <w:jc w:val="center"/>
        </w:trPr>
        <w:tc>
          <w:tcPr>
            <w:tcW w:w="0" w:type="auto"/>
          </w:tcPr>
          <w:p w:rsidR="007A2EB0" w:rsidRPr="0065281E" w:rsidRDefault="00D06F61" w:rsidP="002C7D65">
            <w:pPr>
              <w:spacing w:line="23" w:lineRule="atLeast"/>
              <w:rPr>
                <w:rFonts w:ascii="Arial" w:hAnsi="Arial" w:cs="Arial"/>
                <w:sz w:val="16"/>
                <w:szCs w:val="16"/>
              </w:rPr>
            </w:pPr>
            <w:r>
              <w:rPr>
                <w:rFonts w:ascii="Arial" w:hAnsi="Arial" w:cs="Arial"/>
                <w:sz w:val="16"/>
                <w:szCs w:val="16"/>
              </w:rPr>
              <w:t>К</w:t>
            </w:r>
            <w:r w:rsidR="007A2EB0" w:rsidRPr="0065281E">
              <w:rPr>
                <w:rFonts w:ascii="Arial" w:hAnsi="Arial" w:cs="Arial"/>
                <w:sz w:val="16"/>
                <w:szCs w:val="16"/>
              </w:rPr>
              <w:t>лиматическо</w:t>
            </w:r>
            <w:r>
              <w:rPr>
                <w:rFonts w:ascii="Arial" w:hAnsi="Arial" w:cs="Arial"/>
                <w:sz w:val="16"/>
                <w:szCs w:val="16"/>
              </w:rPr>
              <w:t>е</w:t>
            </w:r>
            <w:r w:rsidR="007A2EB0" w:rsidRPr="0065281E">
              <w:rPr>
                <w:rFonts w:ascii="Arial" w:hAnsi="Arial" w:cs="Arial"/>
                <w:sz w:val="16"/>
                <w:szCs w:val="16"/>
              </w:rPr>
              <w:t xml:space="preserve"> исполнени</w:t>
            </w:r>
            <w:r>
              <w:rPr>
                <w:rFonts w:ascii="Arial" w:hAnsi="Arial" w:cs="Arial"/>
                <w:sz w:val="16"/>
                <w:szCs w:val="16"/>
              </w:rPr>
              <w:t>е</w:t>
            </w:r>
          </w:p>
        </w:tc>
        <w:tc>
          <w:tcPr>
            <w:tcW w:w="0" w:type="auto"/>
            <w:vAlign w:val="center"/>
          </w:tcPr>
          <w:p w:rsidR="007A2EB0" w:rsidRPr="0065281E" w:rsidRDefault="007A2EB0" w:rsidP="002C7D65">
            <w:pPr>
              <w:spacing w:line="23" w:lineRule="atLeast"/>
              <w:jc w:val="center"/>
              <w:rPr>
                <w:rFonts w:ascii="Arial" w:hAnsi="Arial" w:cs="Arial"/>
                <w:sz w:val="16"/>
                <w:szCs w:val="16"/>
              </w:rPr>
            </w:pPr>
            <w:r w:rsidRPr="0065281E">
              <w:rPr>
                <w:rFonts w:ascii="Arial" w:hAnsi="Arial" w:cs="Arial"/>
                <w:sz w:val="16"/>
                <w:szCs w:val="16"/>
              </w:rPr>
              <w:t>УХЛ4</w:t>
            </w:r>
          </w:p>
        </w:tc>
      </w:tr>
    </w:tbl>
    <w:p w:rsidR="00170F77" w:rsidRPr="0065281E" w:rsidRDefault="00611E64" w:rsidP="002C7D65">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Комплектация</w:t>
      </w:r>
    </w:p>
    <w:p w:rsidR="00611E64" w:rsidRDefault="00A4345D" w:rsidP="002C7D65">
      <w:pPr>
        <w:pStyle w:val="a3"/>
        <w:numPr>
          <w:ilvl w:val="0"/>
          <w:numId w:val="4"/>
        </w:numPr>
        <w:spacing w:after="0" w:line="23" w:lineRule="atLeast"/>
        <w:rPr>
          <w:rFonts w:ascii="Arial" w:hAnsi="Arial" w:cs="Arial"/>
          <w:sz w:val="16"/>
          <w:szCs w:val="16"/>
        </w:rPr>
      </w:pPr>
      <w:r>
        <w:rPr>
          <w:rFonts w:ascii="Arial" w:hAnsi="Arial" w:cs="Arial"/>
          <w:sz w:val="16"/>
          <w:szCs w:val="16"/>
        </w:rPr>
        <w:t>Блок приемник – контроллер управления</w:t>
      </w:r>
      <w:r w:rsidR="00611E64" w:rsidRPr="0065281E">
        <w:rPr>
          <w:rFonts w:ascii="Arial" w:hAnsi="Arial" w:cs="Arial"/>
          <w:sz w:val="16"/>
          <w:szCs w:val="16"/>
        </w:rPr>
        <w:t>.</w:t>
      </w:r>
    </w:p>
    <w:p w:rsidR="00A4345D" w:rsidRPr="0065281E" w:rsidRDefault="00A4345D" w:rsidP="002C7D65">
      <w:pPr>
        <w:pStyle w:val="a3"/>
        <w:numPr>
          <w:ilvl w:val="0"/>
          <w:numId w:val="4"/>
        </w:numPr>
        <w:spacing w:after="0" w:line="23" w:lineRule="atLeast"/>
        <w:rPr>
          <w:rFonts w:ascii="Arial" w:hAnsi="Arial" w:cs="Arial"/>
          <w:sz w:val="16"/>
          <w:szCs w:val="16"/>
        </w:rPr>
      </w:pPr>
      <w:r>
        <w:rPr>
          <w:rFonts w:ascii="Arial" w:hAnsi="Arial" w:cs="Arial"/>
          <w:sz w:val="16"/>
          <w:szCs w:val="16"/>
        </w:rPr>
        <w:t>Комплект крепления.</w:t>
      </w:r>
    </w:p>
    <w:p w:rsidR="00611E64" w:rsidRPr="0065281E" w:rsidRDefault="00611E64" w:rsidP="002C7D65">
      <w:pPr>
        <w:pStyle w:val="a3"/>
        <w:numPr>
          <w:ilvl w:val="0"/>
          <w:numId w:val="4"/>
        </w:numPr>
        <w:spacing w:after="0" w:line="23" w:lineRule="atLeast"/>
        <w:rPr>
          <w:rFonts w:ascii="Arial" w:hAnsi="Arial" w:cs="Arial"/>
          <w:sz w:val="16"/>
          <w:szCs w:val="16"/>
        </w:rPr>
      </w:pPr>
      <w:r w:rsidRPr="0065281E">
        <w:rPr>
          <w:rFonts w:ascii="Arial" w:hAnsi="Arial" w:cs="Arial"/>
          <w:sz w:val="16"/>
          <w:szCs w:val="16"/>
        </w:rPr>
        <w:t xml:space="preserve">Инструкция по </w:t>
      </w:r>
      <w:r w:rsidR="00682ECE">
        <w:rPr>
          <w:rFonts w:ascii="Arial" w:hAnsi="Arial" w:cs="Arial"/>
          <w:sz w:val="16"/>
          <w:szCs w:val="16"/>
        </w:rPr>
        <w:t>эксплуатации</w:t>
      </w:r>
      <w:r w:rsidRPr="0065281E">
        <w:rPr>
          <w:rFonts w:ascii="Arial" w:hAnsi="Arial" w:cs="Arial"/>
          <w:sz w:val="16"/>
          <w:szCs w:val="16"/>
        </w:rPr>
        <w:t>.</w:t>
      </w:r>
    </w:p>
    <w:p w:rsidR="003B0999" w:rsidRPr="00A4345D" w:rsidRDefault="00BD2682" w:rsidP="00A4345D">
      <w:pPr>
        <w:pStyle w:val="a3"/>
        <w:numPr>
          <w:ilvl w:val="0"/>
          <w:numId w:val="4"/>
        </w:numPr>
        <w:spacing w:after="0" w:line="23" w:lineRule="atLeast"/>
        <w:rPr>
          <w:rFonts w:ascii="Arial" w:hAnsi="Arial" w:cs="Arial"/>
          <w:sz w:val="16"/>
          <w:szCs w:val="16"/>
        </w:rPr>
      </w:pPr>
      <w:r>
        <w:rPr>
          <w:rFonts w:ascii="Arial" w:hAnsi="Arial" w:cs="Arial"/>
          <w:sz w:val="16"/>
          <w:szCs w:val="16"/>
        </w:rPr>
        <w:t>Коробка упаковочная</w:t>
      </w:r>
      <w:r w:rsidR="00611E64" w:rsidRPr="0065281E">
        <w:rPr>
          <w:rFonts w:ascii="Arial" w:hAnsi="Arial" w:cs="Arial"/>
          <w:sz w:val="16"/>
          <w:szCs w:val="16"/>
        </w:rPr>
        <w:t>.</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Меры предосторожности</w:t>
      </w:r>
    </w:p>
    <w:p w:rsidR="003A11BD" w:rsidRPr="006E067E" w:rsidRDefault="003A11BD" w:rsidP="003A11BD">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lastRenderedPageBreak/>
        <w:t>Устройство предназначено для работы в сетях переменного тока с номинальным сетевым напряжением 230В/50Гц,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3A11BD" w:rsidRPr="006E067E" w:rsidRDefault="003A11BD" w:rsidP="003A11BD">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Установка и подключение устройства осуществляется при отключенном электропитании.</w:t>
      </w:r>
    </w:p>
    <w:p w:rsidR="003A11BD" w:rsidRPr="006E067E" w:rsidRDefault="003A11BD" w:rsidP="003A11BD">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 xml:space="preserve">Запрещена установка </w:t>
      </w:r>
      <w:r>
        <w:rPr>
          <w:rFonts w:ascii="Arial" w:hAnsi="Arial" w:cs="Arial"/>
          <w:sz w:val="16"/>
          <w:szCs w:val="16"/>
        </w:rPr>
        <w:t>контроллера управления</w:t>
      </w:r>
      <w:r w:rsidRPr="006E067E">
        <w:rPr>
          <w:rFonts w:ascii="Arial" w:hAnsi="Arial" w:cs="Arial"/>
          <w:sz w:val="16"/>
          <w:szCs w:val="16"/>
        </w:rPr>
        <w:t xml:space="preserve"> в помещениях с высоким содержанием пыли и влаги.</w:t>
      </w:r>
    </w:p>
    <w:p w:rsidR="003A11BD" w:rsidRPr="006E067E" w:rsidRDefault="003A11BD" w:rsidP="003A11BD">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 xml:space="preserve">Запрещено устанавливать </w:t>
      </w:r>
      <w:r>
        <w:rPr>
          <w:rFonts w:ascii="Arial" w:hAnsi="Arial" w:cs="Arial"/>
          <w:sz w:val="16"/>
          <w:szCs w:val="16"/>
        </w:rPr>
        <w:t>контроллер управления</w:t>
      </w:r>
      <w:r w:rsidRPr="006E067E">
        <w:rPr>
          <w:rFonts w:ascii="Arial" w:hAnsi="Arial" w:cs="Arial"/>
          <w:sz w:val="16"/>
          <w:szCs w:val="16"/>
        </w:rPr>
        <w:t xml:space="preserve"> снаружи помещений.</w:t>
      </w:r>
    </w:p>
    <w:p w:rsidR="003A11BD" w:rsidRPr="006E067E" w:rsidRDefault="003A11BD" w:rsidP="003A11BD">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 xml:space="preserve">Запрещено вскрывать корпус </w:t>
      </w:r>
      <w:r>
        <w:rPr>
          <w:rFonts w:ascii="Arial" w:hAnsi="Arial" w:cs="Arial"/>
          <w:sz w:val="16"/>
          <w:szCs w:val="16"/>
        </w:rPr>
        <w:t>контроллера управления</w:t>
      </w:r>
      <w:r w:rsidRPr="006E067E">
        <w:rPr>
          <w:rFonts w:ascii="Arial" w:hAnsi="Arial" w:cs="Arial"/>
          <w:sz w:val="16"/>
          <w:szCs w:val="16"/>
        </w:rPr>
        <w:t xml:space="preserve"> во избежание поражения электрическим током и повреждения внутренних частей.</w:t>
      </w:r>
    </w:p>
    <w:p w:rsidR="003A11BD" w:rsidRPr="006E067E" w:rsidRDefault="003A11BD" w:rsidP="003A11BD">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 xml:space="preserve">Запрещена эксплуатация </w:t>
      </w:r>
      <w:r w:rsidR="00682ECE">
        <w:rPr>
          <w:rFonts w:ascii="Arial" w:hAnsi="Arial" w:cs="Arial"/>
          <w:sz w:val="16"/>
          <w:szCs w:val="16"/>
        </w:rPr>
        <w:t>контроллера</w:t>
      </w:r>
      <w:r w:rsidRPr="006E067E">
        <w:rPr>
          <w:rFonts w:ascii="Arial" w:hAnsi="Arial" w:cs="Arial"/>
          <w:sz w:val="16"/>
          <w:szCs w:val="16"/>
        </w:rPr>
        <w:t xml:space="preserve"> с поврежденным корпусом, изоляцией кабеля электропитания и проводов нагрузки.</w:t>
      </w:r>
    </w:p>
    <w:p w:rsidR="003A11BD" w:rsidRPr="006E067E" w:rsidRDefault="003A11BD" w:rsidP="003A11BD">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Радиоактивные и ядовитые вещества в состав устройства не входят.</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 xml:space="preserve">Монтаж и подключение </w:t>
      </w:r>
      <w:r w:rsidR="00EA76D8">
        <w:rPr>
          <w:rFonts w:ascii="Arial" w:hAnsi="Arial" w:cs="Arial"/>
          <w:b/>
          <w:sz w:val="16"/>
          <w:szCs w:val="16"/>
        </w:rPr>
        <w:t>контроллера управления</w:t>
      </w:r>
    </w:p>
    <w:p w:rsidR="003A11BD" w:rsidRPr="006E067E" w:rsidRDefault="003A11BD" w:rsidP="003A11BD">
      <w:pPr>
        <w:pStyle w:val="a3"/>
        <w:numPr>
          <w:ilvl w:val="0"/>
          <w:numId w:val="6"/>
        </w:numPr>
        <w:spacing w:after="0" w:line="240" w:lineRule="auto"/>
        <w:jc w:val="both"/>
        <w:rPr>
          <w:rFonts w:ascii="Arial" w:hAnsi="Arial" w:cs="Arial"/>
          <w:sz w:val="16"/>
          <w:szCs w:val="16"/>
        </w:rPr>
      </w:pPr>
      <w:r w:rsidRPr="006E067E">
        <w:rPr>
          <w:rFonts w:ascii="Arial" w:hAnsi="Arial" w:cs="Arial"/>
          <w:sz w:val="16"/>
          <w:szCs w:val="16"/>
        </w:rPr>
        <w:t xml:space="preserve">Достаньте </w:t>
      </w:r>
      <w:r>
        <w:rPr>
          <w:rFonts w:ascii="Arial" w:hAnsi="Arial" w:cs="Arial"/>
          <w:sz w:val="16"/>
          <w:szCs w:val="16"/>
        </w:rPr>
        <w:t>устройство</w:t>
      </w:r>
      <w:r w:rsidRPr="006E067E">
        <w:rPr>
          <w:rFonts w:ascii="Arial" w:hAnsi="Arial" w:cs="Arial"/>
          <w:sz w:val="16"/>
          <w:szCs w:val="16"/>
        </w:rPr>
        <w:t xml:space="preserve"> из упаковки: проверьте внешний вид и наличие всей необходимой комплектации.</w:t>
      </w:r>
    </w:p>
    <w:p w:rsidR="003A11BD" w:rsidRPr="006E067E" w:rsidRDefault="003A11BD" w:rsidP="003A11BD">
      <w:pPr>
        <w:pStyle w:val="a3"/>
        <w:numPr>
          <w:ilvl w:val="0"/>
          <w:numId w:val="6"/>
        </w:numPr>
        <w:spacing w:after="0" w:line="240" w:lineRule="auto"/>
        <w:jc w:val="both"/>
        <w:rPr>
          <w:rFonts w:ascii="Arial" w:hAnsi="Arial" w:cs="Arial"/>
          <w:sz w:val="16"/>
          <w:szCs w:val="16"/>
        </w:rPr>
      </w:pPr>
      <w:r w:rsidRPr="006E067E">
        <w:rPr>
          <w:rFonts w:ascii="Arial" w:hAnsi="Arial" w:cs="Arial"/>
          <w:sz w:val="16"/>
          <w:szCs w:val="16"/>
        </w:rPr>
        <w:t xml:space="preserve">Убедитесь, что электропитание отключено. </w:t>
      </w:r>
    </w:p>
    <w:p w:rsidR="003A11BD" w:rsidRPr="006E067E" w:rsidRDefault="003A11BD" w:rsidP="003A11BD">
      <w:pPr>
        <w:pStyle w:val="a3"/>
        <w:numPr>
          <w:ilvl w:val="0"/>
          <w:numId w:val="6"/>
        </w:numPr>
        <w:spacing w:after="0" w:line="240" w:lineRule="auto"/>
        <w:jc w:val="both"/>
        <w:rPr>
          <w:rFonts w:ascii="Arial" w:hAnsi="Arial" w:cs="Arial"/>
          <w:sz w:val="16"/>
          <w:szCs w:val="16"/>
        </w:rPr>
      </w:pPr>
      <w:r w:rsidRPr="006E067E">
        <w:rPr>
          <w:rFonts w:ascii="Arial" w:hAnsi="Arial" w:cs="Arial"/>
          <w:sz w:val="16"/>
          <w:szCs w:val="16"/>
        </w:rPr>
        <w:t>Убедитесь, что подключаемая нагрузка не превышает допустимую нагрузку устройством.</w:t>
      </w:r>
    </w:p>
    <w:p w:rsidR="003A11BD" w:rsidRPr="006E067E" w:rsidRDefault="003A11BD" w:rsidP="003A11BD">
      <w:pPr>
        <w:pStyle w:val="a3"/>
        <w:numPr>
          <w:ilvl w:val="0"/>
          <w:numId w:val="6"/>
        </w:numPr>
        <w:spacing w:after="0" w:line="240" w:lineRule="auto"/>
        <w:jc w:val="both"/>
        <w:rPr>
          <w:rFonts w:ascii="Arial" w:hAnsi="Arial" w:cs="Arial"/>
          <w:sz w:val="16"/>
          <w:szCs w:val="16"/>
        </w:rPr>
      </w:pPr>
      <w:r w:rsidRPr="006E067E">
        <w:rPr>
          <w:rFonts w:ascii="Arial" w:hAnsi="Arial" w:cs="Arial"/>
          <w:sz w:val="16"/>
          <w:szCs w:val="16"/>
        </w:rPr>
        <w:t xml:space="preserve">Осуществите подключение </w:t>
      </w:r>
      <w:r>
        <w:rPr>
          <w:rFonts w:ascii="Arial" w:hAnsi="Arial" w:cs="Arial"/>
          <w:sz w:val="16"/>
          <w:szCs w:val="16"/>
        </w:rPr>
        <w:t>контроллера управления</w:t>
      </w:r>
      <w:r w:rsidRPr="006E067E">
        <w:rPr>
          <w:rFonts w:ascii="Arial" w:hAnsi="Arial" w:cs="Arial"/>
          <w:sz w:val="16"/>
          <w:szCs w:val="16"/>
        </w:rPr>
        <w:t xml:space="preserve"> по схеме:</w:t>
      </w:r>
    </w:p>
    <w:p w:rsidR="003A11BD" w:rsidRPr="006E067E" w:rsidRDefault="00CD2578" w:rsidP="003A11BD">
      <w:pPr>
        <w:spacing w:after="0" w:line="240" w:lineRule="auto"/>
        <w:jc w:val="center"/>
        <w:rPr>
          <w:rFonts w:ascii="Arial" w:hAnsi="Arial" w:cs="Arial"/>
          <w:sz w:val="16"/>
          <w:szCs w:val="16"/>
        </w:rPr>
      </w:pPr>
      <w:r>
        <w:rPr>
          <w:noProof/>
        </w:rPr>
        <w:drawing>
          <wp:inline distT="0" distB="0" distL="0" distR="0" wp14:anchorId="3B3D1DB3" wp14:editId="3F509A1A">
            <wp:extent cx="2028825" cy="154577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9674" cy="1569275"/>
                    </a:xfrm>
                    <a:prstGeom prst="rect">
                      <a:avLst/>
                    </a:prstGeom>
                  </pic:spPr>
                </pic:pic>
              </a:graphicData>
            </a:graphic>
          </wp:inline>
        </w:drawing>
      </w:r>
      <w:r w:rsidRPr="00CD2578">
        <w:rPr>
          <w:noProof/>
        </w:rPr>
        <w:t xml:space="preserve"> </w:t>
      </w:r>
      <w:r>
        <w:rPr>
          <w:noProof/>
        </w:rPr>
        <w:drawing>
          <wp:inline distT="0" distB="0" distL="0" distR="0" wp14:anchorId="20FDEDDD" wp14:editId="7AFC0332">
            <wp:extent cx="1257300" cy="151184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69469" cy="1526479"/>
                    </a:xfrm>
                    <a:prstGeom prst="rect">
                      <a:avLst/>
                    </a:prstGeom>
                  </pic:spPr>
                </pic:pic>
              </a:graphicData>
            </a:graphic>
          </wp:inline>
        </w:drawing>
      </w:r>
    </w:p>
    <w:p w:rsidR="003A11BD" w:rsidRPr="006E067E" w:rsidRDefault="003A11BD" w:rsidP="003A11BD">
      <w:pPr>
        <w:pStyle w:val="a3"/>
        <w:numPr>
          <w:ilvl w:val="0"/>
          <w:numId w:val="6"/>
        </w:numPr>
        <w:spacing w:after="0" w:line="240" w:lineRule="auto"/>
        <w:jc w:val="both"/>
        <w:rPr>
          <w:rFonts w:ascii="Arial" w:hAnsi="Arial" w:cs="Arial"/>
          <w:sz w:val="16"/>
          <w:szCs w:val="16"/>
        </w:rPr>
      </w:pPr>
      <w:r>
        <w:rPr>
          <w:rFonts w:ascii="Arial" w:hAnsi="Arial" w:cs="Arial"/>
          <w:sz w:val="16"/>
          <w:szCs w:val="16"/>
        </w:rPr>
        <w:t>Контроллер управления</w:t>
      </w:r>
      <w:r w:rsidRPr="006E067E">
        <w:rPr>
          <w:rFonts w:ascii="Arial" w:hAnsi="Arial" w:cs="Arial"/>
          <w:sz w:val="16"/>
          <w:szCs w:val="16"/>
        </w:rPr>
        <w:t xml:space="preserve"> фиксируется в месте предполагаемой установки с помощью двусторонней клейкой ленты или самореза (в комплекте).</w:t>
      </w:r>
    </w:p>
    <w:p w:rsidR="003A11BD" w:rsidRPr="006E067E" w:rsidRDefault="003A11BD" w:rsidP="003A11BD">
      <w:pPr>
        <w:pStyle w:val="a3"/>
        <w:numPr>
          <w:ilvl w:val="0"/>
          <w:numId w:val="6"/>
        </w:numPr>
        <w:spacing w:after="0" w:line="240" w:lineRule="auto"/>
        <w:jc w:val="both"/>
        <w:rPr>
          <w:rFonts w:ascii="Arial" w:hAnsi="Arial" w:cs="Arial"/>
          <w:sz w:val="16"/>
          <w:szCs w:val="16"/>
        </w:rPr>
      </w:pPr>
      <w:r w:rsidRPr="006E067E">
        <w:rPr>
          <w:rFonts w:ascii="Arial" w:hAnsi="Arial" w:cs="Arial"/>
          <w:sz w:val="16"/>
          <w:szCs w:val="16"/>
        </w:rPr>
        <w:t xml:space="preserve">Не размещайте </w:t>
      </w:r>
      <w:r>
        <w:rPr>
          <w:rFonts w:ascii="Arial" w:hAnsi="Arial" w:cs="Arial"/>
          <w:sz w:val="16"/>
          <w:szCs w:val="16"/>
        </w:rPr>
        <w:t>контроллер управления</w:t>
      </w:r>
      <w:r w:rsidRPr="006E067E">
        <w:rPr>
          <w:rFonts w:ascii="Arial" w:hAnsi="Arial" w:cs="Arial"/>
          <w:sz w:val="16"/>
          <w:szCs w:val="16"/>
        </w:rPr>
        <w:t xml:space="preserve"> в металлической коробке, или вблизи арматуры, так как это может снизить качество приема сигнала.</w:t>
      </w:r>
    </w:p>
    <w:p w:rsidR="003A11BD" w:rsidRPr="006E067E" w:rsidRDefault="003A11BD" w:rsidP="003A11BD">
      <w:pPr>
        <w:pStyle w:val="a3"/>
        <w:numPr>
          <w:ilvl w:val="0"/>
          <w:numId w:val="6"/>
        </w:numPr>
        <w:spacing w:after="0" w:line="240" w:lineRule="auto"/>
        <w:jc w:val="both"/>
        <w:rPr>
          <w:rFonts w:ascii="Arial" w:hAnsi="Arial" w:cs="Arial"/>
          <w:sz w:val="16"/>
          <w:szCs w:val="16"/>
        </w:rPr>
      </w:pPr>
      <w:r w:rsidRPr="006E067E">
        <w:rPr>
          <w:rFonts w:ascii="Arial" w:hAnsi="Arial" w:cs="Arial"/>
          <w:sz w:val="16"/>
          <w:szCs w:val="16"/>
        </w:rPr>
        <w:t>Включите электропитание.</w:t>
      </w:r>
    </w:p>
    <w:p w:rsidR="003A11BD" w:rsidRPr="006E067E" w:rsidRDefault="003A11BD" w:rsidP="003A11BD">
      <w:pPr>
        <w:pStyle w:val="a3"/>
        <w:numPr>
          <w:ilvl w:val="0"/>
          <w:numId w:val="1"/>
        </w:numPr>
        <w:spacing w:after="0" w:line="240" w:lineRule="auto"/>
        <w:ind w:left="357" w:hanging="357"/>
        <w:jc w:val="both"/>
        <w:rPr>
          <w:rFonts w:ascii="Arial" w:hAnsi="Arial" w:cs="Arial"/>
          <w:b/>
          <w:sz w:val="16"/>
          <w:szCs w:val="16"/>
        </w:rPr>
      </w:pPr>
      <w:r w:rsidRPr="006E067E">
        <w:rPr>
          <w:rFonts w:ascii="Arial" w:hAnsi="Arial" w:cs="Arial"/>
          <w:b/>
          <w:sz w:val="16"/>
          <w:szCs w:val="16"/>
        </w:rPr>
        <w:t xml:space="preserve">Подключение </w:t>
      </w:r>
      <w:r>
        <w:rPr>
          <w:rFonts w:ascii="Arial" w:hAnsi="Arial" w:cs="Arial"/>
          <w:b/>
          <w:sz w:val="16"/>
          <w:szCs w:val="16"/>
        </w:rPr>
        <w:t>кнопки</w:t>
      </w:r>
      <w:r w:rsidRPr="006E067E">
        <w:rPr>
          <w:rFonts w:ascii="Arial" w:hAnsi="Arial" w:cs="Arial"/>
          <w:b/>
          <w:sz w:val="16"/>
          <w:szCs w:val="16"/>
        </w:rPr>
        <w:t xml:space="preserve"> к </w:t>
      </w:r>
      <w:r>
        <w:rPr>
          <w:rFonts w:ascii="Arial" w:hAnsi="Arial" w:cs="Arial"/>
          <w:b/>
          <w:sz w:val="16"/>
          <w:szCs w:val="16"/>
        </w:rPr>
        <w:t>контроллеру управления</w:t>
      </w:r>
    </w:p>
    <w:p w:rsidR="003A11BD" w:rsidRPr="006E067E" w:rsidRDefault="00EF6D76" w:rsidP="003A11BD">
      <w:pPr>
        <w:spacing w:after="0" w:line="240" w:lineRule="auto"/>
        <w:jc w:val="both"/>
        <w:rPr>
          <w:rFonts w:ascii="Arial" w:hAnsi="Arial" w:cs="Arial"/>
          <w:i/>
          <w:sz w:val="16"/>
          <w:szCs w:val="16"/>
        </w:rPr>
      </w:pPr>
      <w:r w:rsidRPr="006E067E">
        <w:rPr>
          <w:rFonts w:ascii="Arial" w:hAnsi="Arial" w:cs="Arial"/>
          <w:i/>
          <w:sz w:val="16"/>
          <w:szCs w:val="16"/>
        </w:rPr>
        <w:t xml:space="preserve">Важно! С </w:t>
      </w:r>
      <w:r>
        <w:rPr>
          <w:rFonts w:ascii="Arial" w:hAnsi="Arial" w:cs="Arial"/>
          <w:i/>
          <w:sz w:val="16"/>
          <w:szCs w:val="16"/>
        </w:rPr>
        <w:t>контроллером управления</w:t>
      </w:r>
      <w:r w:rsidRPr="006E067E">
        <w:rPr>
          <w:rFonts w:ascii="Arial" w:hAnsi="Arial" w:cs="Arial"/>
          <w:i/>
          <w:sz w:val="16"/>
          <w:szCs w:val="16"/>
        </w:rPr>
        <w:t xml:space="preserve"> могут использоваться</w:t>
      </w:r>
      <w:r>
        <w:rPr>
          <w:rFonts w:ascii="Arial" w:hAnsi="Arial" w:cs="Arial"/>
          <w:i/>
          <w:sz w:val="16"/>
          <w:szCs w:val="16"/>
        </w:rPr>
        <w:t xml:space="preserve"> только</w:t>
      </w:r>
      <w:r w:rsidRPr="006E067E">
        <w:rPr>
          <w:rFonts w:ascii="Arial" w:hAnsi="Arial" w:cs="Arial"/>
          <w:i/>
          <w:sz w:val="16"/>
          <w:szCs w:val="16"/>
        </w:rPr>
        <w:t xml:space="preserve"> </w:t>
      </w:r>
      <w:r>
        <w:rPr>
          <w:rFonts w:ascii="Arial" w:hAnsi="Arial" w:cs="Arial"/>
          <w:i/>
          <w:sz w:val="16"/>
          <w:szCs w:val="16"/>
        </w:rPr>
        <w:t>кнопки</w:t>
      </w:r>
      <w:r w:rsidRPr="006E067E">
        <w:rPr>
          <w:rFonts w:ascii="Arial" w:hAnsi="Arial" w:cs="Arial"/>
          <w:i/>
          <w:sz w:val="16"/>
          <w:szCs w:val="16"/>
        </w:rPr>
        <w:t xml:space="preserve"> ТМ «</w:t>
      </w:r>
      <w:r w:rsidRPr="006E067E">
        <w:rPr>
          <w:rFonts w:ascii="Arial" w:hAnsi="Arial" w:cs="Arial"/>
          <w:i/>
          <w:sz w:val="16"/>
          <w:szCs w:val="16"/>
          <w:lang w:val="en-US"/>
        </w:rPr>
        <w:t>FERON</w:t>
      </w:r>
      <w:r w:rsidRPr="006E067E">
        <w:rPr>
          <w:rFonts w:ascii="Arial" w:hAnsi="Arial" w:cs="Arial"/>
          <w:i/>
          <w:sz w:val="16"/>
          <w:szCs w:val="16"/>
        </w:rPr>
        <w:t>» серии ТМ модели: ТМ8</w:t>
      </w:r>
      <w:r w:rsidR="00CD2578">
        <w:rPr>
          <w:rFonts w:ascii="Arial" w:hAnsi="Arial" w:cs="Arial"/>
          <w:i/>
          <w:sz w:val="16"/>
          <w:szCs w:val="16"/>
        </w:rPr>
        <w:t>1</w:t>
      </w:r>
      <w:r w:rsidRPr="006E067E">
        <w:rPr>
          <w:rFonts w:ascii="Arial" w:hAnsi="Arial" w:cs="Arial"/>
          <w:i/>
          <w:sz w:val="16"/>
          <w:szCs w:val="16"/>
        </w:rPr>
        <w:t>, ТМ82, ТМ83</w:t>
      </w:r>
      <w:r w:rsidR="00CD2578">
        <w:rPr>
          <w:rFonts w:ascii="Arial" w:hAnsi="Arial" w:cs="Arial"/>
          <w:i/>
          <w:sz w:val="16"/>
          <w:szCs w:val="16"/>
        </w:rPr>
        <w:t xml:space="preserve">, </w:t>
      </w:r>
      <w:r w:rsidR="00CD2578">
        <w:rPr>
          <w:rFonts w:ascii="Arial" w:hAnsi="Arial" w:cs="Arial"/>
          <w:i/>
          <w:sz w:val="16"/>
          <w:szCs w:val="16"/>
          <w:lang w:val="en-US"/>
        </w:rPr>
        <w:t>TM</w:t>
      </w:r>
      <w:r w:rsidR="00CD2578" w:rsidRPr="00CD2578">
        <w:rPr>
          <w:rFonts w:ascii="Arial" w:hAnsi="Arial" w:cs="Arial"/>
          <w:i/>
          <w:sz w:val="16"/>
          <w:szCs w:val="16"/>
        </w:rPr>
        <w:t xml:space="preserve">84, </w:t>
      </w:r>
      <w:r w:rsidR="00CD2578">
        <w:rPr>
          <w:rFonts w:ascii="Arial" w:hAnsi="Arial" w:cs="Arial"/>
          <w:i/>
          <w:sz w:val="16"/>
          <w:szCs w:val="16"/>
          <w:lang w:val="en-US"/>
        </w:rPr>
        <w:t>TM</w:t>
      </w:r>
      <w:r w:rsidR="00CD2578" w:rsidRPr="00CD2578">
        <w:rPr>
          <w:rFonts w:ascii="Arial" w:hAnsi="Arial" w:cs="Arial"/>
          <w:i/>
          <w:sz w:val="16"/>
          <w:szCs w:val="16"/>
        </w:rPr>
        <w:t>85</w:t>
      </w:r>
      <w:r>
        <w:rPr>
          <w:rFonts w:ascii="Arial" w:hAnsi="Arial" w:cs="Arial"/>
          <w:i/>
          <w:sz w:val="16"/>
          <w:szCs w:val="16"/>
        </w:rPr>
        <w:t xml:space="preserve"> (можно приобрести отдельно)</w:t>
      </w:r>
      <w:r w:rsidRPr="006E067E">
        <w:rPr>
          <w:rFonts w:ascii="Arial" w:hAnsi="Arial" w:cs="Arial"/>
          <w:i/>
          <w:sz w:val="16"/>
          <w:szCs w:val="16"/>
        </w:rPr>
        <w:t>.</w:t>
      </w:r>
    </w:p>
    <w:p w:rsidR="0028087C" w:rsidRPr="0028087C" w:rsidRDefault="0028087C" w:rsidP="0028087C">
      <w:pPr>
        <w:pStyle w:val="a3"/>
        <w:numPr>
          <w:ilvl w:val="1"/>
          <w:numId w:val="1"/>
        </w:numPr>
        <w:spacing w:after="0" w:line="240" w:lineRule="auto"/>
        <w:jc w:val="both"/>
        <w:rPr>
          <w:rFonts w:ascii="Arial" w:hAnsi="Arial" w:cs="Arial"/>
          <w:sz w:val="16"/>
          <w:szCs w:val="16"/>
        </w:rPr>
      </w:pPr>
      <w:r w:rsidRPr="0028087C">
        <w:rPr>
          <w:rFonts w:ascii="Arial" w:hAnsi="Arial" w:cs="Arial"/>
          <w:sz w:val="16"/>
          <w:szCs w:val="16"/>
        </w:rPr>
        <w:t>Убедитесь, что питание контроллера управления включено.</w:t>
      </w:r>
    </w:p>
    <w:p w:rsidR="0028087C" w:rsidRPr="0028087C" w:rsidRDefault="0028087C" w:rsidP="0028087C">
      <w:pPr>
        <w:pStyle w:val="a3"/>
        <w:numPr>
          <w:ilvl w:val="1"/>
          <w:numId w:val="1"/>
        </w:numPr>
        <w:spacing w:after="0" w:line="240" w:lineRule="auto"/>
        <w:jc w:val="both"/>
        <w:rPr>
          <w:rFonts w:ascii="Arial" w:hAnsi="Arial" w:cs="Arial"/>
          <w:sz w:val="16"/>
          <w:szCs w:val="16"/>
        </w:rPr>
      </w:pPr>
      <w:r w:rsidRPr="0028087C">
        <w:rPr>
          <w:rFonts w:ascii="Arial" w:hAnsi="Arial" w:cs="Arial"/>
          <w:sz w:val="16"/>
          <w:szCs w:val="16"/>
        </w:rPr>
        <w:t>Нажмите кнопку на корпусе контроллера управления и удерживайте в течение 3-</w:t>
      </w:r>
      <w:r w:rsidR="00CD2578" w:rsidRPr="00CD2578">
        <w:rPr>
          <w:rFonts w:ascii="Arial" w:hAnsi="Arial" w:cs="Arial"/>
          <w:sz w:val="16"/>
          <w:szCs w:val="16"/>
        </w:rPr>
        <w:t>4</w:t>
      </w:r>
      <w:r w:rsidRPr="0028087C">
        <w:rPr>
          <w:rFonts w:ascii="Arial" w:hAnsi="Arial" w:cs="Arial"/>
          <w:sz w:val="16"/>
          <w:szCs w:val="16"/>
        </w:rPr>
        <w:t xml:space="preserve"> секунд, затем отпустите кнопку (индикатор красного цвета будет медленно моргать), войдя в режим подключения кнопки.</w:t>
      </w:r>
    </w:p>
    <w:p w:rsidR="0028087C" w:rsidRPr="0028087C" w:rsidRDefault="0028087C" w:rsidP="0028087C">
      <w:pPr>
        <w:pStyle w:val="a3"/>
        <w:numPr>
          <w:ilvl w:val="1"/>
          <w:numId w:val="1"/>
        </w:numPr>
        <w:spacing w:after="0" w:line="240" w:lineRule="auto"/>
        <w:jc w:val="both"/>
        <w:rPr>
          <w:rFonts w:ascii="Arial" w:hAnsi="Arial" w:cs="Arial"/>
          <w:sz w:val="16"/>
          <w:szCs w:val="16"/>
        </w:rPr>
      </w:pPr>
      <w:r w:rsidRPr="0028087C">
        <w:rPr>
          <w:rFonts w:ascii="Arial" w:hAnsi="Arial" w:cs="Arial"/>
          <w:sz w:val="16"/>
          <w:szCs w:val="16"/>
        </w:rPr>
        <w:t>Нажмите однократно на клавишу кнопки, индикатор перестанет моргать, контроллер управления произведет запись кнопки</w:t>
      </w:r>
      <w:r w:rsidR="00B445D4">
        <w:rPr>
          <w:rFonts w:ascii="Arial" w:hAnsi="Arial" w:cs="Arial"/>
          <w:sz w:val="16"/>
          <w:szCs w:val="16"/>
        </w:rPr>
        <w:t xml:space="preserve"> в память</w:t>
      </w:r>
      <w:r w:rsidRPr="0028087C">
        <w:rPr>
          <w:rFonts w:ascii="Arial" w:hAnsi="Arial" w:cs="Arial"/>
          <w:sz w:val="16"/>
          <w:szCs w:val="16"/>
        </w:rPr>
        <w:t>. При последующем однократном нажатии клавиши происходит включение/выключение осветительного прибора, что указывает на успешную запись кнопки.</w:t>
      </w:r>
    </w:p>
    <w:p w:rsidR="00B445D4" w:rsidRDefault="0028087C" w:rsidP="0028087C">
      <w:pPr>
        <w:pStyle w:val="a3"/>
        <w:numPr>
          <w:ilvl w:val="1"/>
          <w:numId w:val="1"/>
        </w:numPr>
        <w:spacing w:after="0" w:line="240" w:lineRule="auto"/>
        <w:jc w:val="both"/>
        <w:rPr>
          <w:rFonts w:ascii="Arial" w:hAnsi="Arial" w:cs="Arial"/>
          <w:sz w:val="16"/>
          <w:szCs w:val="16"/>
        </w:rPr>
      </w:pPr>
      <w:r w:rsidRPr="0028087C">
        <w:rPr>
          <w:rFonts w:ascii="Arial" w:hAnsi="Arial" w:cs="Arial"/>
          <w:sz w:val="16"/>
          <w:szCs w:val="16"/>
        </w:rPr>
        <w:t xml:space="preserve">Повторите вышеуказанные действия, чтобы записать дополнительные кнопки. </w:t>
      </w:r>
      <w:r w:rsidR="00B445D4">
        <w:rPr>
          <w:rFonts w:ascii="Arial" w:hAnsi="Arial" w:cs="Arial"/>
          <w:sz w:val="16"/>
          <w:szCs w:val="16"/>
        </w:rPr>
        <w:t xml:space="preserve">Следующая кнопка запишется в качестве кнопки </w:t>
      </w:r>
      <w:proofErr w:type="spellStart"/>
      <w:r w:rsidR="00B445D4">
        <w:rPr>
          <w:rFonts w:ascii="Arial" w:hAnsi="Arial" w:cs="Arial"/>
          <w:sz w:val="16"/>
          <w:szCs w:val="16"/>
        </w:rPr>
        <w:t>диммирования</w:t>
      </w:r>
      <w:proofErr w:type="spellEnd"/>
      <w:r w:rsidR="00B445D4">
        <w:rPr>
          <w:rFonts w:ascii="Arial" w:hAnsi="Arial" w:cs="Arial"/>
          <w:sz w:val="16"/>
          <w:szCs w:val="16"/>
        </w:rPr>
        <w:t xml:space="preserve">. При однократном нажатии на эту кнопку осветительный прибор будет плавно увеличивать свою яркость до 100%, а потом так же плавно уменьшать яркость до 0%. При повторном однократном нажатии контроллер управления сохранит выбранную яркость. При </w:t>
      </w:r>
      <w:r w:rsidR="00B445D4">
        <w:rPr>
          <w:rFonts w:ascii="Arial" w:hAnsi="Arial" w:cs="Arial"/>
          <w:sz w:val="16"/>
          <w:szCs w:val="16"/>
        </w:rPr>
        <w:lastRenderedPageBreak/>
        <w:t>включении/выключении первой кнопкой, осветительный прибор будет включаться сразу с выбранной яркостью.</w:t>
      </w:r>
    </w:p>
    <w:p w:rsidR="00B445D4" w:rsidRDefault="00B445D4" w:rsidP="0028087C">
      <w:pPr>
        <w:pStyle w:val="a3"/>
        <w:numPr>
          <w:ilvl w:val="1"/>
          <w:numId w:val="1"/>
        </w:numPr>
        <w:spacing w:after="0" w:line="240" w:lineRule="auto"/>
        <w:jc w:val="both"/>
        <w:rPr>
          <w:rFonts w:ascii="Arial" w:hAnsi="Arial" w:cs="Arial"/>
          <w:sz w:val="16"/>
          <w:szCs w:val="16"/>
        </w:rPr>
      </w:pPr>
      <w:r>
        <w:rPr>
          <w:rFonts w:ascii="Arial" w:hAnsi="Arial" w:cs="Arial"/>
          <w:sz w:val="16"/>
          <w:szCs w:val="16"/>
        </w:rPr>
        <w:t xml:space="preserve">Каждая нечетная кнопка будет записана в память контроллера в качестве кнопки включения/выключения. Каждая четная кнопка – в качестве кнопки </w:t>
      </w:r>
      <w:proofErr w:type="spellStart"/>
      <w:r>
        <w:rPr>
          <w:rFonts w:ascii="Arial" w:hAnsi="Arial" w:cs="Arial"/>
          <w:sz w:val="16"/>
          <w:szCs w:val="16"/>
        </w:rPr>
        <w:t>диммирования</w:t>
      </w:r>
      <w:proofErr w:type="spellEnd"/>
      <w:r>
        <w:rPr>
          <w:rFonts w:ascii="Arial" w:hAnsi="Arial" w:cs="Arial"/>
          <w:sz w:val="16"/>
          <w:szCs w:val="16"/>
        </w:rPr>
        <w:t>.</w:t>
      </w:r>
    </w:p>
    <w:p w:rsidR="003A11BD" w:rsidRPr="006E067E" w:rsidRDefault="0028087C" w:rsidP="0028087C">
      <w:pPr>
        <w:pStyle w:val="a3"/>
        <w:numPr>
          <w:ilvl w:val="1"/>
          <w:numId w:val="1"/>
        </w:numPr>
        <w:spacing w:after="0" w:line="240" w:lineRule="auto"/>
        <w:jc w:val="both"/>
        <w:rPr>
          <w:rFonts w:ascii="Arial" w:hAnsi="Arial" w:cs="Arial"/>
          <w:sz w:val="16"/>
          <w:szCs w:val="16"/>
        </w:rPr>
      </w:pPr>
      <w:r w:rsidRPr="0028087C">
        <w:rPr>
          <w:rFonts w:ascii="Arial" w:hAnsi="Arial" w:cs="Arial"/>
          <w:sz w:val="16"/>
          <w:szCs w:val="16"/>
        </w:rPr>
        <w:t>Возможно подключение 20 одноклавишных кнопок (ТМ81</w:t>
      </w:r>
      <w:r w:rsidR="00B445D4">
        <w:rPr>
          <w:rFonts w:ascii="Arial" w:hAnsi="Arial" w:cs="Arial"/>
          <w:sz w:val="16"/>
          <w:szCs w:val="16"/>
        </w:rPr>
        <w:t xml:space="preserve">, </w:t>
      </w:r>
      <w:r w:rsidR="00B445D4">
        <w:rPr>
          <w:rFonts w:ascii="Arial" w:hAnsi="Arial" w:cs="Arial"/>
          <w:sz w:val="16"/>
          <w:szCs w:val="16"/>
          <w:lang w:val="en-US"/>
        </w:rPr>
        <w:t>TM</w:t>
      </w:r>
      <w:r w:rsidR="00B445D4" w:rsidRPr="00B445D4">
        <w:rPr>
          <w:rFonts w:ascii="Arial" w:hAnsi="Arial" w:cs="Arial"/>
          <w:sz w:val="16"/>
          <w:szCs w:val="16"/>
        </w:rPr>
        <w:t>85</w:t>
      </w:r>
      <w:r w:rsidRPr="0028087C">
        <w:rPr>
          <w:rFonts w:ascii="Arial" w:hAnsi="Arial" w:cs="Arial"/>
          <w:sz w:val="16"/>
          <w:szCs w:val="16"/>
        </w:rPr>
        <w:t>) к одному контроллеру управления. При подключении двух- и трехклавишных кнопок (ТМ82 и ТМ83) 1 клавиша записывается в память контроллера управления как отдельн</w:t>
      </w:r>
      <w:r w:rsidR="00B445D4">
        <w:rPr>
          <w:rFonts w:ascii="Arial" w:hAnsi="Arial" w:cs="Arial"/>
          <w:sz w:val="16"/>
          <w:szCs w:val="16"/>
        </w:rPr>
        <w:t>ая</w:t>
      </w:r>
      <w:r w:rsidRPr="0028087C">
        <w:rPr>
          <w:rFonts w:ascii="Arial" w:hAnsi="Arial" w:cs="Arial"/>
          <w:sz w:val="16"/>
          <w:szCs w:val="16"/>
        </w:rPr>
        <w:t xml:space="preserve"> кнопка.</w:t>
      </w:r>
      <w:r w:rsidR="00B445D4">
        <w:rPr>
          <w:rFonts w:ascii="Arial" w:hAnsi="Arial" w:cs="Arial"/>
          <w:sz w:val="16"/>
          <w:szCs w:val="16"/>
        </w:rPr>
        <w:t xml:space="preserve"> </w:t>
      </w:r>
      <w:r w:rsidR="00B445D4" w:rsidRPr="006E067E">
        <w:rPr>
          <w:rFonts w:ascii="Arial" w:hAnsi="Arial" w:cs="Arial"/>
          <w:sz w:val="16"/>
          <w:szCs w:val="16"/>
        </w:rPr>
        <w:t xml:space="preserve">При подключении </w:t>
      </w:r>
      <w:r w:rsidR="00B445D4">
        <w:rPr>
          <w:rFonts w:ascii="Arial" w:hAnsi="Arial" w:cs="Arial"/>
          <w:sz w:val="16"/>
          <w:szCs w:val="16"/>
        </w:rPr>
        <w:t>выключателей</w:t>
      </w:r>
      <w:r w:rsidR="00B445D4" w:rsidRPr="006E067E">
        <w:rPr>
          <w:rFonts w:ascii="Arial" w:hAnsi="Arial" w:cs="Arial"/>
          <w:sz w:val="16"/>
          <w:szCs w:val="16"/>
        </w:rPr>
        <w:t xml:space="preserve"> ТМ8</w:t>
      </w:r>
      <w:r w:rsidR="00B445D4">
        <w:rPr>
          <w:rFonts w:ascii="Arial" w:hAnsi="Arial" w:cs="Arial"/>
          <w:sz w:val="16"/>
          <w:szCs w:val="16"/>
        </w:rPr>
        <w:t>5</w:t>
      </w:r>
      <w:r w:rsidR="00B445D4" w:rsidRPr="006E067E">
        <w:rPr>
          <w:rFonts w:ascii="Arial" w:hAnsi="Arial" w:cs="Arial"/>
          <w:sz w:val="16"/>
          <w:szCs w:val="16"/>
        </w:rPr>
        <w:t xml:space="preserve"> </w:t>
      </w:r>
      <w:r w:rsidR="00B445D4">
        <w:rPr>
          <w:rFonts w:ascii="Arial" w:hAnsi="Arial" w:cs="Arial"/>
          <w:sz w:val="16"/>
          <w:szCs w:val="16"/>
        </w:rPr>
        <w:t>каждая из двух кнопок клавиши записывается отдельно</w:t>
      </w:r>
      <w:r w:rsidR="00B445D4" w:rsidRPr="006E067E">
        <w:rPr>
          <w:rFonts w:ascii="Arial" w:hAnsi="Arial" w:cs="Arial"/>
          <w:sz w:val="16"/>
          <w:szCs w:val="16"/>
        </w:rPr>
        <w:t xml:space="preserve"> в память </w:t>
      </w:r>
      <w:r w:rsidR="00B445D4">
        <w:rPr>
          <w:rFonts w:ascii="Arial" w:hAnsi="Arial" w:cs="Arial"/>
          <w:sz w:val="16"/>
          <w:szCs w:val="16"/>
        </w:rPr>
        <w:t>контроллера управления</w:t>
      </w:r>
      <w:r w:rsidR="00B445D4" w:rsidRPr="006E067E">
        <w:rPr>
          <w:rFonts w:ascii="Arial" w:hAnsi="Arial" w:cs="Arial"/>
          <w:sz w:val="16"/>
          <w:szCs w:val="16"/>
        </w:rPr>
        <w:t>.</w:t>
      </w:r>
    </w:p>
    <w:p w:rsidR="003A11BD" w:rsidRPr="006E067E" w:rsidRDefault="003A11BD" w:rsidP="003A11BD">
      <w:pPr>
        <w:pStyle w:val="a3"/>
        <w:numPr>
          <w:ilvl w:val="0"/>
          <w:numId w:val="1"/>
        </w:numPr>
        <w:spacing w:after="0" w:line="240" w:lineRule="auto"/>
        <w:rPr>
          <w:rFonts w:ascii="Arial" w:hAnsi="Arial" w:cs="Arial"/>
          <w:b/>
          <w:sz w:val="16"/>
          <w:szCs w:val="16"/>
        </w:rPr>
      </w:pPr>
      <w:r w:rsidRPr="006E067E">
        <w:rPr>
          <w:rFonts w:ascii="Arial" w:hAnsi="Arial" w:cs="Arial"/>
          <w:b/>
          <w:sz w:val="16"/>
          <w:szCs w:val="16"/>
        </w:rPr>
        <w:t xml:space="preserve">Удаление </w:t>
      </w:r>
      <w:r>
        <w:rPr>
          <w:rFonts w:ascii="Arial" w:hAnsi="Arial" w:cs="Arial"/>
          <w:b/>
          <w:sz w:val="16"/>
          <w:szCs w:val="16"/>
        </w:rPr>
        <w:t>кнопок</w:t>
      </w:r>
      <w:r w:rsidRPr="006E067E">
        <w:rPr>
          <w:rFonts w:ascii="Arial" w:hAnsi="Arial" w:cs="Arial"/>
          <w:b/>
          <w:sz w:val="16"/>
          <w:szCs w:val="16"/>
        </w:rPr>
        <w:t xml:space="preserve"> из памяти </w:t>
      </w:r>
      <w:r>
        <w:rPr>
          <w:rFonts w:ascii="Arial" w:hAnsi="Arial" w:cs="Arial"/>
          <w:b/>
          <w:sz w:val="16"/>
          <w:szCs w:val="16"/>
        </w:rPr>
        <w:t>контроллера управления</w:t>
      </w:r>
    </w:p>
    <w:p w:rsidR="0028087C" w:rsidRPr="0028087C" w:rsidRDefault="0028087C" w:rsidP="00B445D4">
      <w:pPr>
        <w:pStyle w:val="a3"/>
        <w:numPr>
          <w:ilvl w:val="1"/>
          <w:numId w:val="1"/>
        </w:numPr>
        <w:spacing w:after="0" w:line="240" w:lineRule="auto"/>
        <w:jc w:val="both"/>
        <w:rPr>
          <w:rFonts w:ascii="Arial" w:hAnsi="Arial" w:cs="Arial"/>
          <w:sz w:val="16"/>
          <w:szCs w:val="16"/>
        </w:rPr>
      </w:pPr>
      <w:r w:rsidRPr="0028087C">
        <w:rPr>
          <w:rFonts w:ascii="Arial" w:hAnsi="Arial" w:cs="Arial"/>
          <w:sz w:val="16"/>
          <w:szCs w:val="16"/>
        </w:rPr>
        <w:t>Убедитесь, что питание контроллера управления включено.</w:t>
      </w:r>
    </w:p>
    <w:p w:rsidR="0028087C" w:rsidRPr="0028087C" w:rsidRDefault="0028087C" w:rsidP="00B445D4">
      <w:pPr>
        <w:pStyle w:val="a3"/>
        <w:numPr>
          <w:ilvl w:val="1"/>
          <w:numId w:val="1"/>
        </w:numPr>
        <w:spacing w:after="0" w:line="240" w:lineRule="auto"/>
        <w:jc w:val="both"/>
        <w:rPr>
          <w:rFonts w:ascii="Arial" w:hAnsi="Arial" w:cs="Arial"/>
          <w:sz w:val="16"/>
          <w:szCs w:val="16"/>
        </w:rPr>
      </w:pPr>
      <w:r w:rsidRPr="0028087C">
        <w:rPr>
          <w:rFonts w:ascii="Arial" w:hAnsi="Arial" w:cs="Arial"/>
          <w:sz w:val="16"/>
          <w:szCs w:val="16"/>
        </w:rPr>
        <w:t>Нажмите кнопку на корпусе контроллера управления и удерживайте в течение 6-7 секунд, затем отпустите кнопку (индикатор красного цвета будет быстро моргать), войдя в режим удаления кнопок из памяти.</w:t>
      </w:r>
    </w:p>
    <w:p w:rsidR="003A11BD" w:rsidRPr="006E067E" w:rsidRDefault="0028087C" w:rsidP="00B445D4">
      <w:pPr>
        <w:pStyle w:val="a3"/>
        <w:numPr>
          <w:ilvl w:val="1"/>
          <w:numId w:val="1"/>
        </w:numPr>
        <w:spacing w:after="0" w:line="240" w:lineRule="auto"/>
        <w:jc w:val="both"/>
        <w:rPr>
          <w:rFonts w:ascii="Arial" w:hAnsi="Arial" w:cs="Arial"/>
          <w:sz w:val="16"/>
          <w:szCs w:val="16"/>
        </w:rPr>
      </w:pPr>
      <w:r w:rsidRPr="0028087C">
        <w:rPr>
          <w:rFonts w:ascii="Arial" w:hAnsi="Arial" w:cs="Arial"/>
          <w:sz w:val="16"/>
          <w:szCs w:val="16"/>
        </w:rPr>
        <w:t>Подождите, пока красный индикатор перестанет моргать. Все записанные кнопки успешно удалены из памяти контроллера управления.</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Возможные неисправности и способы их устранения</w:t>
      </w:r>
    </w:p>
    <w:tbl>
      <w:tblPr>
        <w:tblW w:w="0" w:type="auto"/>
        <w:tblLook w:val="04A0" w:firstRow="1" w:lastRow="0" w:firstColumn="1" w:lastColumn="0" w:noHBand="0" w:noVBand="1"/>
      </w:tblPr>
      <w:tblGrid>
        <w:gridCol w:w="2498"/>
        <w:gridCol w:w="2415"/>
        <w:gridCol w:w="2028"/>
      </w:tblGrid>
      <w:tr w:rsidR="003A11BD" w:rsidRPr="006E067E" w:rsidTr="00E55140">
        <w:tc>
          <w:tcPr>
            <w:tcW w:w="0" w:type="auto"/>
            <w:tcBorders>
              <w:top w:val="single" w:sz="4" w:space="0" w:color="000000"/>
              <w:left w:val="single" w:sz="4" w:space="0" w:color="000000"/>
              <w:bottom w:val="single" w:sz="4" w:space="0" w:color="000000"/>
              <w:right w:val="nil"/>
            </w:tcBorders>
            <w:vAlign w:val="center"/>
            <w:hideMark/>
          </w:tcPr>
          <w:p w:rsidR="003A11BD" w:rsidRPr="006E067E" w:rsidRDefault="003A11BD" w:rsidP="00E55140">
            <w:pPr>
              <w:spacing w:after="0" w:line="240" w:lineRule="auto"/>
              <w:jc w:val="center"/>
              <w:rPr>
                <w:rFonts w:ascii="Arial" w:eastAsia="Times New Roman" w:hAnsi="Arial" w:cs="Arial"/>
                <w:b/>
                <w:sz w:val="16"/>
                <w:szCs w:val="16"/>
              </w:rPr>
            </w:pPr>
            <w:r w:rsidRPr="006E067E">
              <w:rPr>
                <w:rFonts w:ascii="Arial" w:eastAsia="Times New Roman" w:hAnsi="Arial" w:cs="Arial"/>
                <w:b/>
                <w:sz w:val="16"/>
                <w:szCs w:val="16"/>
              </w:rPr>
              <w:t>Внешние проявления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3A11BD" w:rsidRPr="006E067E" w:rsidRDefault="003A11BD" w:rsidP="00E55140">
            <w:pPr>
              <w:snapToGrid w:val="0"/>
              <w:spacing w:after="0" w:line="240" w:lineRule="auto"/>
              <w:jc w:val="center"/>
              <w:rPr>
                <w:rFonts w:ascii="Arial" w:eastAsia="Times New Roman" w:hAnsi="Arial" w:cs="Arial"/>
                <w:b/>
                <w:sz w:val="16"/>
                <w:szCs w:val="16"/>
              </w:rPr>
            </w:pPr>
            <w:r w:rsidRPr="006E067E">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A11BD" w:rsidRPr="006E067E" w:rsidRDefault="003A11BD" w:rsidP="00E55140">
            <w:pPr>
              <w:snapToGrid w:val="0"/>
              <w:spacing w:after="0" w:line="240" w:lineRule="auto"/>
              <w:jc w:val="center"/>
              <w:rPr>
                <w:rFonts w:ascii="Arial" w:eastAsia="Times New Roman" w:hAnsi="Arial" w:cs="Arial"/>
                <w:b/>
                <w:sz w:val="16"/>
                <w:szCs w:val="16"/>
              </w:rPr>
            </w:pPr>
            <w:r w:rsidRPr="006E067E">
              <w:rPr>
                <w:rFonts w:ascii="Arial" w:eastAsia="Times New Roman" w:hAnsi="Arial" w:cs="Arial"/>
                <w:b/>
                <w:sz w:val="16"/>
                <w:szCs w:val="16"/>
              </w:rPr>
              <w:t>Метод устранения</w:t>
            </w:r>
          </w:p>
        </w:tc>
      </w:tr>
      <w:tr w:rsidR="003A11BD" w:rsidRPr="006E067E" w:rsidTr="00E55140">
        <w:trPr>
          <w:trHeight w:val="137"/>
        </w:trPr>
        <w:tc>
          <w:tcPr>
            <w:tcW w:w="0" w:type="auto"/>
            <w:vMerge w:val="restart"/>
            <w:tcBorders>
              <w:top w:val="nil"/>
              <w:left w:val="single" w:sz="4" w:space="0" w:color="000000"/>
              <w:right w:val="nil"/>
            </w:tcBorders>
            <w:vAlign w:val="center"/>
            <w:hideMark/>
          </w:tcPr>
          <w:p w:rsidR="003A11BD" w:rsidRPr="006E067E" w:rsidRDefault="003A11BD" w:rsidP="00E55140">
            <w:pPr>
              <w:snapToGrid w:val="0"/>
              <w:spacing w:after="0" w:line="240" w:lineRule="auto"/>
              <w:jc w:val="both"/>
              <w:rPr>
                <w:rFonts w:ascii="Arial" w:eastAsia="Times New Roman" w:hAnsi="Arial" w:cs="Arial"/>
                <w:sz w:val="16"/>
                <w:szCs w:val="16"/>
              </w:rPr>
            </w:pPr>
            <w:r w:rsidRPr="006E067E">
              <w:rPr>
                <w:rFonts w:ascii="Arial" w:hAnsi="Arial" w:cs="Arial"/>
                <w:sz w:val="16"/>
                <w:szCs w:val="16"/>
              </w:rPr>
              <w:t>Осветительное устройство не включается или включается/выключается плохо</w:t>
            </w:r>
          </w:p>
        </w:tc>
        <w:tc>
          <w:tcPr>
            <w:tcW w:w="0" w:type="auto"/>
            <w:tcBorders>
              <w:top w:val="nil"/>
              <w:left w:val="single" w:sz="4" w:space="0" w:color="000000"/>
              <w:bottom w:val="single" w:sz="4" w:space="0" w:color="000000"/>
              <w:right w:val="nil"/>
            </w:tcBorders>
            <w:vAlign w:val="center"/>
            <w:hideMark/>
          </w:tcPr>
          <w:p w:rsidR="003A11BD" w:rsidRPr="006E067E" w:rsidRDefault="003A11BD" w:rsidP="00E55140">
            <w:pPr>
              <w:tabs>
                <w:tab w:val="left" w:pos="360"/>
              </w:tabs>
              <w:suppressAutoHyphens/>
              <w:snapToGrid w:val="0"/>
              <w:spacing w:after="0" w:line="240" w:lineRule="auto"/>
              <w:jc w:val="both"/>
              <w:rPr>
                <w:rFonts w:ascii="Arial" w:eastAsia="Times New Roman" w:hAnsi="Arial" w:cs="Arial"/>
                <w:sz w:val="16"/>
                <w:szCs w:val="16"/>
              </w:rPr>
            </w:pPr>
            <w:r w:rsidRPr="006E067E">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A11BD" w:rsidRPr="006E067E" w:rsidRDefault="003A11BD" w:rsidP="00E55140">
            <w:pPr>
              <w:tabs>
                <w:tab w:val="left" w:pos="360"/>
              </w:tabs>
              <w:suppressAutoHyphens/>
              <w:snapToGrid w:val="0"/>
              <w:spacing w:after="0" w:line="240" w:lineRule="auto"/>
              <w:jc w:val="both"/>
              <w:rPr>
                <w:rFonts w:ascii="Arial" w:eastAsia="Times New Roman" w:hAnsi="Arial" w:cs="Arial"/>
                <w:sz w:val="16"/>
                <w:szCs w:val="16"/>
              </w:rPr>
            </w:pPr>
            <w:r w:rsidRPr="006E067E">
              <w:rPr>
                <w:rFonts w:ascii="Arial" w:eastAsia="Times New Roman" w:hAnsi="Arial" w:cs="Arial"/>
                <w:sz w:val="16"/>
                <w:szCs w:val="16"/>
              </w:rPr>
              <w:t>Проверьте наличие напряжения питающей сети</w:t>
            </w:r>
            <w:r w:rsidRPr="006E067E">
              <w:rPr>
                <w:rFonts w:ascii="Arial" w:hAnsi="Arial" w:cs="Arial"/>
                <w:sz w:val="16"/>
                <w:szCs w:val="16"/>
              </w:rPr>
              <w:t xml:space="preserve"> и, при необходимости, устраните неисправность</w:t>
            </w:r>
          </w:p>
        </w:tc>
      </w:tr>
      <w:tr w:rsidR="003A11BD" w:rsidRPr="006E067E" w:rsidTr="00E55140">
        <w:trPr>
          <w:trHeight w:val="137"/>
        </w:trPr>
        <w:tc>
          <w:tcPr>
            <w:tcW w:w="0" w:type="auto"/>
            <w:vMerge/>
            <w:tcBorders>
              <w:left w:val="single" w:sz="4" w:space="0" w:color="000000"/>
              <w:right w:val="nil"/>
            </w:tcBorders>
            <w:vAlign w:val="center"/>
          </w:tcPr>
          <w:p w:rsidR="003A11BD" w:rsidRPr="006E067E" w:rsidRDefault="003A11BD" w:rsidP="00E55140">
            <w:pPr>
              <w:snapToGrid w:val="0"/>
              <w:spacing w:after="0" w:line="240" w:lineRule="auto"/>
              <w:jc w:val="both"/>
              <w:rPr>
                <w:rFonts w:ascii="Arial" w:hAnsi="Arial" w:cs="Arial"/>
                <w:sz w:val="16"/>
                <w:szCs w:val="16"/>
              </w:rPr>
            </w:pPr>
          </w:p>
        </w:tc>
        <w:tc>
          <w:tcPr>
            <w:tcW w:w="0" w:type="auto"/>
            <w:tcBorders>
              <w:top w:val="nil"/>
              <w:left w:val="single" w:sz="4" w:space="0" w:color="000000"/>
              <w:bottom w:val="single" w:sz="4" w:space="0" w:color="000000"/>
              <w:right w:val="nil"/>
            </w:tcBorders>
            <w:vAlign w:val="center"/>
          </w:tcPr>
          <w:p w:rsidR="003A11BD" w:rsidRPr="006E067E" w:rsidRDefault="003A11BD" w:rsidP="00E55140">
            <w:pPr>
              <w:tabs>
                <w:tab w:val="left" w:pos="360"/>
              </w:tabs>
              <w:suppressAutoHyphens/>
              <w:snapToGrid w:val="0"/>
              <w:spacing w:after="0" w:line="240" w:lineRule="auto"/>
              <w:jc w:val="both"/>
              <w:rPr>
                <w:rFonts w:ascii="Arial" w:eastAsia="Times New Roman" w:hAnsi="Arial" w:cs="Arial"/>
                <w:sz w:val="16"/>
                <w:szCs w:val="16"/>
              </w:rPr>
            </w:pPr>
            <w:r w:rsidRPr="006E067E">
              <w:rPr>
                <w:rFonts w:ascii="Arial" w:hAnsi="Arial" w:cs="Arial"/>
                <w:sz w:val="16"/>
                <w:szCs w:val="16"/>
              </w:rPr>
              <w:t>Неправильная схема подключения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3A11BD" w:rsidRPr="006E067E" w:rsidRDefault="003A11BD" w:rsidP="00E55140">
            <w:pPr>
              <w:tabs>
                <w:tab w:val="left" w:pos="360"/>
              </w:tabs>
              <w:suppressAutoHyphens/>
              <w:snapToGrid w:val="0"/>
              <w:spacing w:after="0" w:line="240" w:lineRule="auto"/>
              <w:jc w:val="both"/>
              <w:rPr>
                <w:rFonts w:ascii="Arial" w:eastAsia="Times New Roman" w:hAnsi="Arial" w:cs="Arial"/>
                <w:sz w:val="16"/>
                <w:szCs w:val="16"/>
              </w:rPr>
            </w:pPr>
            <w:r w:rsidRPr="006E067E">
              <w:rPr>
                <w:rFonts w:ascii="Arial" w:eastAsia="Times New Roman" w:hAnsi="Arial" w:cs="Arial"/>
                <w:sz w:val="16"/>
                <w:szCs w:val="16"/>
              </w:rPr>
              <w:t>Проверьте схему подключения и устраните неисправность</w:t>
            </w:r>
          </w:p>
        </w:tc>
      </w:tr>
      <w:tr w:rsidR="003A11BD" w:rsidRPr="006E067E" w:rsidTr="00E55140">
        <w:trPr>
          <w:trHeight w:val="636"/>
        </w:trPr>
        <w:tc>
          <w:tcPr>
            <w:tcW w:w="0" w:type="auto"/>
            <w:vMerge/>
            <w:tcBorders>
              <w:left w:val="single" w:sz="4" w:space="0" w:color="000000"/>
              <w:right w:val="nil"/>
            </w:tcBorders>
            <w:vAlign w:val="center"/>
            <w:hideMark/>
          </w:tcPr>
          <w:p w:rsidR="003A11BD" w:rsidRPr="006E067E" w:rsidRDefault="003A11BD" w:rsidP="00E55140">
            <w:pPr>
              <w:spacing w:after="0" w:line="240" w:lineRule="auto"/>
              <w:jc w:val="both"/>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3A11BD" w:rsidRPr="006E067E" w:rsidRDefault="003A11BD" w:rsidP="00E55140">
            <w:pPr>
              <w:tabs>
                <w:tab w:val="left" w:pos="360"/>
              </w:tabs>
              <w:suppressAutoHyphens/>
              <w:snapToGrid w:val="0"/>
              <w:spacing w:after="0" w:line="240" w:lineRule="auto"/>
              <w:jc w:val="both"/>
              <w:rPr>
                <w:rFonts w:ascii="Arial" w:hAnsi="Arial" w:cs="Arial"/>
                <w:sz w:val="16"/>
                <w:szCs w:val="16"/>
              </w:rPr>
            </w:pPr>
            <w:r w:rsidRPr="006E067E">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A11BD" w:rsidRPr="006E067E" w:rsidRDefault="003A11BD" w:rsidP="00E55140">
            <w:pPr>
              <w:suppressAutoHyphens/>
              <w:snapToGrid w:val="0"/>
              <w:spacing w:after="0" w:line="240" w:lineRule="auto"/>
              <w:jc w:val="both"/>
              <w:rPr>
                <w:rFonts w:ascii="Arial" w:hAnsi="Arial" w:cs="Arial"/>
                <w:sz w:val="16"/>
                <w:szCs w:val="16"/>
              </w:rPr>
            </w:pPr>
            <w:r w:rsidRPr="006E067E">
              <w:rPr>
                <w:rFonts w:ascii="Arial" w:hAnsi="Arial" w:cs="Arial"/>
                <w:sz w:val="16"/>
                <w:szCs w:val="16"/>
              </w:rPr>
              <w:t>Проверьте контакты в схеме подключения и устраните неисправность</w:t>
            </w:r>
          </w:p>
        </w:tc>
      </w:tr>
      <w:tr w:rsidR="003A11BD" w:rsidRPr="006E067E" w:rsidTr="00E55140">
        <w:trPr>
          <w:trHeight w:val="137"/>
        </w:trPr>
        <w:tc>
          <w:tcPr>
            <w:tcW w:w="0" w:type="auto"/>
            <w:vMerge/>
            <w:tcBorders>
              <w:left w:val="single" w:sz="4" w:space="0" w:color="000000"/>
              <w:right w:val="nil"/>
            </w:tcBorders>
            <w:vAlign w:val="center"/>
            <w:hideMark/>
          </w:tcPr>
          <w:p w:rsidR="003A11BD" w:rsidRPr="006E067E" w:rsidRDefault="003A11BD" w:rsidP="00E55140">
            <w:pPr>
              <w:spacing w:after="0" w:line="240" w:lineRule="auto"/>
              <w:jc w:val="both"/>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3A11BD" w:rsidRPr="006E067E" w:rsidRDefault="003A11BD" w:rsidP="00E55140">
            <w:pPr>
              <w:tabs>
                <w:tab w:val="left" w:pos="360"/>
              </w:tabs>
              <w:suppressAutoHyphens/>
              <w:snapToGrid w:val="0"/>
              <w:spacing w:after="0" w:line="240" w:lineRule="auto"/>
              <w:jc w:val="both"/>
              <w:rPr>
                <w:rFonts w:ascii="Arial" w:hAnsi="Arial" w:cs="Arial"/>
                <w:sz w:val="16"/>
                <w:szCs w:val="16"/>
              </w:rPr>
            </w:pPr>
            <w:r w:rsidRPr="006E067E">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A11BD" w:rsidRPr="006E067E" w:rsidRDefault="003A11BD" w:rsidP="00E55140">
            <w:pPr>
              <w:suppressAutoHyphens/>
              <w:snapToGrid w:val="0"/>
              <w:spacing w:after="0" w:line="240" w:lineRule="auto"/>
              <w:jc w:val="both"/>
              <w:rPr>
                <w:rFonts w:ascii="Arial" w:hAnsi="Arial" w:cs="Arial"/>
                <w:sz w:val="16"/>
                <w:szCs w:val="16"/>
              </w:rPr>
            </w:pPr>
            <w:r w:rsidRPr="006E067E">
              <w:rPr>
                <w:rFonts w:ascii="Arial" w:hAnsi="Arial" w:cs="Arial"/>
                <w:sz w:val="16"/>
                <w:szCs w:val="16"/>
              </w:rPr>
              <w:t>Проверьте целостность цепей и целостность изоляции, при необходимости устраните неисправность</w:t>
            </w:r>
          </w:p>
        </w:tc>
      </w:tr>
      <w:tr w:rsidR="003A11BD" w:rsidRPr="006E067E" w:rsidTr="00E55140">
        <w:trPr>
          <w:trHeight w:val="137"/>
        </w:trPr>
        <w:tc>
          <w:tcPr>
            <w:tcW w:w="0" w:type="auto"/>
            <w:vMerge/>
            <w:tcBorders>
              <w:left w:val="single" w:sz="4" w:space="0" w:color="000000"/>
              <w:right w:val="single" w:sz="4" w:space="0" w:color="auto"/>
            </w:tcBorders>
            <w:vAlign w:val="center"/>
          </w:tcPr>
          <w:p w:rsidR="003A11BD" w:rsidRPr="006E067E" w:rsidRDefault="003A11BD" w:rsidP="00E55140">
            <w:pPr>
              <w:spacing w:after="0" w:line="240" w:lineRule="auto"/>
              <w:jc w:val="both"/>
              <w:rPr>
                <w:rFonts w:ascii="Arial" w:eastAsia="Times New Roman"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3A11BD" w:rsidRPr="006E067E" w:rsidRDefault="003A11BD" w:rsidP="00E55140">
            <w:pPr>
              <w:tabs>
                <w:tab w:val="left" w:pos="360"/>
              </w:tabs>
              <w:suppressAutoHyphens/>
              <w:snapToGrid w:val="0"/>
              <w:spacing w:after="0" w:line="240" w:lineRule="auto"/>
              <w:jc w:val="both"/>
              <w:rPr>
                <w:rFonts w:ascii="Arial" w:hAnsi="Arial" w:cs="Arial"/>
                <w:sz w:val="16"/>
                <w:szCs w:val="16"/>
              </w:rPr>
            </w:pPr>
            <w:r w:rsidRPr="006E067E">
              <w:rPr>
                <w:rFonts w:ascii="Arial" w:hAnsi="Arial" w:cs="Arial"/>
                <w:sz w:val="16"/>
                <w:szCs w:val="16"/>
              </w:rPr>
              <w:t xml:space="preserve">Слишком большое расстояние или помехи в радиусе действия </w:t>
            </w:r>
            <w:r>
              <w:rPr>
                <w:rFonts w:ascii="Arial" w:hAnsi="Arial" w:cs="Arial"/>
                <w:sz w:val="16"/>
                <w:szCs w:val="16"/>
              </w:rPr>
              <w:t>кнопки</w:t>
            </w:r>
            <w:r w:rsidRPr="006E067E">
              <w:rPr>
                <w:rFonts w:ascii="Arial" w:hAnsi="Arial" w:cs="Arial"/>
                <w:sz w:val="16"/>
                <w:szCs w:val="16"/>
              </w:rPr>
              <w:t xml:space="preserve"> из-за экранирования (армированное стекло, листовой металл, железобетон и т.п.)</w:t>
            </w:r>
          </w:p>
        </w:tc>
        <w:tc>
          <w:tcPr>
            <w:tcW w:w="0" w:type="auto"/>
            <w:tcBorders>
              <w:top w:val="single" w:sz="4" w:space="0" w:color="000000"/>
              <w:left w:val="single" w:sz="4" w:space="0" w:color="auto"/>
              <w:bottom w:val="single" w:sz="4" w:space="0" w:color="000000"/>
              <w:right w:val="single" w:sz="4" w:space="0" w:color="000000"/>
            </w:tcBorders>
            <w:vAlign w:val="center"/>
          </w:tcPr>
          <w:p w:rsidR="003A11BD" w:rsidRPr="006E067E" w:rsidRDefault="003A11BD" w:rsidP="00E55140">
            <w:pPr>
              <w:suppressAutoHyphens/>
              <w:snapToGrid w:val="0"/>
              <w:spacing w:after="0" w:line="240" w:lineRule="auto"/>
              <w:jc w:val="both"/>
              <w:rPr>
                <w:rFonts w:ascii="Arial" w:hAnsi="Arial" w:cs="Arial"/>
                <w:sz w:val="16"/>
                <w:szCs w:val="16"/>
              </w:rPr>
            </w:pPr>
            <w:r w:rsidRPr="006E067E">
              <w:rPr>
                <w:rFonts w:ascii="Arial" w:hAnsi="Arial" w:cs="Arial"/>
                <w:sz w:val="16"/>
                <w:szCs w:val="16"/>
              </w:rPr>
              <w:t>Сократите расстояние между блоками, либо устраните экран</w:t>
            </w:r>
          </w:p>
        </w:tc>
      </w:tr>
      <w:tr w:rsidR="003A11BD" w:rsidRPr="006E067E" w:rsidTr="00E55140">
        <w:trPr>
          <w:trHeight w:val="137"/>
        </w:trPr>
        <w:tc>
          <w:tcPr>
            <w:tcW w:w="0" w:type="auto"/>
            <w:vMerge/>
            <w:tcBorders>
              <w:left w:val="single" w:sz="4" w:space="0" w:color="000000"/>
              <w:right w:val="single" w:sz="4" w:space="0" w:color="auto"/>
            </w:tcBorders>
            <w:vAlign w:val="center"/>
          </w:tcPr>
          <w:p w:rsidR="003A11BD" w:rsidRPr="006E067E" w:rsidRDefault="003A11BD" w:rsidP="00E55140">
            <w:pPr>
              <w:spacing w:after="0" w:line="240" w:lineRule="auto"/>
              <w:jc w:val="both"/>
              <w:rPr>
                <w:rFonts w:ascii="Arial" w:eastAsia="Times New Roman"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3A11BD" w:rsidRPr="006E067E" w:rsidRDefault="003A11BD" w:rsidP="00E55140">
            <w:pPr>
              <w:tabs>
                <w:tab w:val="left" w:pos="360"/>
              </w:tabs>
              <w:suppressAutoHyphens/>
              <w:snapToGrid w:val="0"/>
              <w:spacing w:after="0" w:line="240" w:lineRule="auto"/>
              <w:jc w:val="both"/>
              <w:rPr>
                <w:rFonts w:ascii="Arial" w:hAnsi="Arial" w:cs="Arial"/>
                <w:sz w:val="16"/>
                <w:szCs w:val="16"/>
              </w:rPr>
            </w:pPr>
            <w:r w:rsidRPr="006E067E">
              <w:rPr>
                <w:rFonts w:ascii="Arial" w:hAnsi="Arial" w:cs="Arial"/>
                <w:sz w:val="16"/>
                <w:szCs w:val="16"/>
              </w:rPr>
              <w:t>Осветительный прибор неисправен</w:t>
            </w:r>
          </w:p>
        </w:tc>
        <w:tc>
          <w:tcPr>
            <w:tcW w:w="0" w:type="auto"/>
            <w:tcBorders>
              <w:top w:val="single" w:sz="4" w:space="0" w:color="000000"/>
              <w:left w:val="single" w:sz="4" w:space="0" w:color="auto"/>
              <w:bottom w:val="single" w:sz="4" w:space="0" w:color="000000"/>
              <w:right w:val="single" w:sz="4" w:space="0" w:color="000000"/>
            </w:tcBorders>
            <w:vAlign w:val="center"/>
          </w:tcPr>
          <w:p w:rsidR="003A11BD" w:rsidRPr="006E067E" w:rsidRDefault="003A11BD" w:rsidP="00E55140">
            <w:pPr>
              <w:suppressAutoHyphens/>
              <w:snapToGrid w:val="0"/>
              <w:spacing w:after="0" w:line="240" w:lineRule="auto"/>
              <w:jc w:val="both"/>
              <w:rPr>
                <w:rFonts w:ascii="Arial" w:hAnsi="Arial" w:cs="Arial"/>
                <w:sz w:val="16"/>
                <w:szCs w:val="16"/>
              </w:rPr>
            </w:pPr>
            <w:r w:rsidRPr="006E067E">
              <w:rPr>
                <w:rFonts w:ascii="Arial" w:hAnsi="Arial" w:cs="Arial"/>
                <w:sz w:val="16"/>
                <w:szCs w:val="16"/>
              </w:rPr>
              <w:t>Замените неисправный осветительный прибор</w:t>
            </w:r>
          </w:p>
        </w:tc>
      </w:tr>
      <w:tr w:rsidR="003A11BD" w:rsidRPr="006E067E" w:rsidTr="00B445D4">
        <w:trPr>
          <w:trHeight w:val="137"/>
        </w:trPr>
        <w:tc>
          <w:tcPr>
            <w:tcW w:w="0" w:type="auto"/>
            <w:vMerge/>
            <w:tcBorders>
              <w:left w:val="single" w:sz="4" w:space="0" w:color="000000"/>
              <w:bottom w:val="single" w:sz="4" w:space="0" w:color="auto"/>
              <w:right w:val="single" w:sz="4" w:space="0" w:color="auto"/>
            </w:tcBorders>
            <w:vAlign w:val="center"/>
          </w:tcPr>
          <w:p w:rsidR="003A11BD" w:rsidRPr="006E067E" w:rsidRDefault="003A11BD" w:rsidP="00E55140">
            <w:pPr>
              <w:spacing w:after="0" w:line="240" w:lineRule="auto"/>
              <w:jc w:val="both"/>
              <w:rPr>
                <w:rFonts w:ascii="Arial" w:eastAsia="Times New Roman"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3A11BD" w:rsidRPr="006E067E" w:rsidRDefault="003A11BD" w:rsidP="00E55140">
            <w:pPr>
              <w:tabs>
                <w:tab w:val="left" w:pos="360"/>
              </w:tabs>
              <w:suppressAutoHyphens/>
              <w:snapToGrid w:val="0"/>
              <w:spacing w:after="0" w:line="240" w:lineRule="auto"/>
              <w:jc w:val="both"/>
              <w:rPr>
                <w:rFonts w:ascii="Arial" w:hAnsi="Arial" w:cs="Arial"/>
                <w:sz w:val="16"/>
                <w:szCs w:val="16"/>
              </w:rPr>
            </w:pPr>
            <w:r>
              <w:rPr>
                <w:rFonts w:ascii="Arial" w:hAnsi="Arial" w:cs="Arial"/>
                <w:sz w:val="16"/>
                <w:szCs w:val="16"/>
              </w:rPr>
              <w:t>Кнопка</w:t>
            </w:r>
            <w:r w:rsidRPr="006E067E">
              <w:rPr>
                <w:rFonts w:ascii="Arial" w:hAnsi="Arial" w:cs="Arial"/>
                <w:sz w:val="16"/>
                <w:szCs w:val="16"/>
              </w:rPr>
              <w:t xml:space="preserve"> не записан</w:t>
            </w:r>
            <w:r w:rsidR="00B445D4">
              <w:rPr>
                <w:rFonts w:ascii="Arial" w:hAnsi="Arial" w:cs="Arial"/>
                <w:sz w:val="16"/>
                <w:szCs w:val="16"/>
              </w:rPr>
              <w:t>а</w:t>
            </w:r>
            <w:r w:rsidRPr="006E067E">
              <w:rPr>
                <w:rFonts w:ascii="Arial" w:hAnsi="Arial" w:cs="Arial"/>
                <w:sz w:val="16"/>
                <w:szCs w:val="16"/>
              </w:rPr>
              <w:t xml:space="preserve"> в памяти </w:t>
            </w:r>
            <w:r>
              <w:rPr>
                <w:rFonts w:ascii="Arial" w:hAnsi="Arial" w:cs="Arial"/>
                <w:sz w:val="16"/>
                <w:szCs w:val="16"/>
              </w:rPr>
              <w:t>контроллера управления</w:t>
            </w:r>
          </w:p>
        </w:tc>
        <w:tc>
          <w:tcPr>
            <w:tcW w:w="0" w:type="auto"/>
            <w:tcBorders>
              <w:top w:val="single" w:sz="4" w:space="0" w:color="000000"/>
              <w:left w:val="single" w:sz="4" w:space="0" w:color="auto"/>
              <w:bottom w:val="single" w:sz="4" w:space="0" w:color="auto"/>
              <w:right w:val="single" w:sz="4" w:space="0" w:color="000000"/>
            </w:tcBorders>
            <w:vAlign w:val="center"/>
          </w:tcPr>
          <w:p w:rsidR="003A11BD" w:rsidRPr="006E067E" w:rsidRDefault="003A11BD" w:rsidP="00E55140">
            <w:pPr>
              <w:suppressAutoHyphens/>
              <w:snapToGrid w:val="0"/>
              <w:spacing w:after="0" w:line="240" w:lineRule="auto"/>
              <w:jc w:val="both"/>
              <w:rPr>
                <w:rFonts w:ascii="Arial" w:hAnsi="Arial" w:cs="Arial"/>
                <w:sz w:val="16"/>
                <w:szCs w:val="16"/>
              </w:rPr>
            </w:pPr>
            <w:r w:rsidRPr="006E067E">
              <w:rPr>
                <w:rFonts w:ascii="Arial" w:hAnsi="Arial" w:cs="Arial"/>
                <w:sz w:val="16"/>
                <w:szCs w:val="16"/>
              </w:rPr>
              <w:t>Произведите действия, описанные в п.</w:t>
            </w:r>
            <w:r w:rsidR="005D5076">
              <w:rPr>
                <w:rFonts w:ascii="Arial" w:hAnsi="Arial" w:cs="Arial"/>
                <w:sz w:val="16"/>
                <w:szCs w:val="16"/>
              </w:rPr>
              <w:t>6</w:t>
            </w:r>
            <w:r w:rsidRPr="006E067E">
              <w:rPr>
                <w:rFonts w:ascii="Arial" w:hAnsi="Arial" w:cs="Arial"/>
                <w:sz w:val="16"/>
                <w:szCs w:val="16"/>
              </w:rPr>
              <w:t xml:space="preserve"> настоящей инструкции.</w:t>
            </w:r>
          </w:p>
        </w:tc>
      </w:tr>
      <w:tr w:rsidR="00B445D4" w:rsidRPr="006E067E" w:rsidTr="00146EE9">
        <w:trPr>
          <w:trHeight w:val="137"/>
        </w:trPr>
        <w:tc>
          <w:tcPr>
            <w:tcW w:w="0" w:type="auto"/>
            <w:vMerge w:val="restart"/>
            <w:tcBorders>
              <w:top w:val="single" w:sz="4" w:space="0" w:color="auto"/>
              <w:left w:val="single" w:sz="4" w:space="0" w:color="auto"/>
              <w:right w:val="single" w:sz="4" w:space="0" w:color="auto"/>
            </w:tcBorders>
            <w:vAlign w:val="center"/>
          </w:tcPr>
          <w:p w:rsidR="00B445D4" w:rsidRPr="006E067E" w:rsidRDefault="00B445D4" w:rsidP="00E55140">
            <w:pPr>
              <w:spacing w:after="0" w:line="240" w:lineRule="auto"/>
              <w:jc w:val="both"/>
              <w:rPr>
                <w:rFonts w:ascii="Arial" w:eastAsia="Times New Roman" w:hAnsi="Arial" w:cs="Arial"/>
                <w:sz w:val="16"/>
                <w:szCs w:val="16"/>
              </w:rPr>
            </w:pPr>
            <w:r>
              <w:rPr>
                <w:rFonts w:ascii="Arial" w:eastAsia="Times New Roman" w:hAnsi="Arial" w:cs="Arial"/>
                <w:sz w:val="16"/>
                <w:szCs w:val="16"/>
              </w:rPr>
              <w:t xml:space="preserve">Осветительное устройство не </w:t>
            </w:r>
            <w:proofErr w:type="spellStart"/>
            <w:r>
              <w:rPr>
                <w:rFonts w:ascii="Arial" w:eastAsia="Times New Roman" w:hAnsi="Arial" w:cs="Arial"/>
                <w:sz w:val="16"/>
                <w:szCs w:val="16"/>
              </w:rPr>
              <w:t>диммируется</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B445D4" w:rsidRDefault="00B445D4" w:rsidP="00E55140">
            <w:pPr>
              <w:tabs>
                <w:tab w:val="left" w:pos="360"/>
              </w:tabs>
              <w:suppressAutoHyphens/>
              <w:snapToGrid w:val="0"/>
              <w:spacing w:after="0" w:line="240" w:lineRule="auto"/>
              <w:jc w:val="both"/>
              <w:rPr>
                <w:rFonts w:ascii="Arial" w:hAnsi="Arial" w:cs="Arial"/>
                <w:sz w:val="16"/>
                <w:szCs w:val="16"/>
              </w:rPr>
            </w:pPr>
            <w:r>
              <w:rPr>
                <w:rFonts w:ascii="Arial" w:hAnsi="Arial" w:cs="Arial"/>
                <w:sz w:val="16"/>
                <w:szCs w:val="16"/>
              </w:rPr>
              <w:t xml:space="preserve">Осветительное устройство </w:t>
            </w:r>
            <w:proofErr w:type="spellStart"/>
            <w:r>
              <w:rPr>
                <w:rFonts w:ascii="Arial" w:hAnsi="Arial" w:cs="Arial"/>
                <w:sz w:val="16"/>
                <w:szCs w:val="16"/>
              </w:rPr>
              <w:t>недиммируемое</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B445D4" w:rsidRPr="006E067E" w:rsidRDefault="00B445D4" w:rsidP="00E55140">
            <w:pPr>
              <w:suppressAutoHyphens/>
              <w:snapToGrid w:val="0"/>
              <w:spacing w:after="0" w:line="240" w:lineRule="auto"/>
              <w:jc w:val="both"/>
              <w:rPr>
                <w:rFonts w:ascii="Arial" w:hAnsi="Arial" w:cs="Arial"/>
                <w:sz w:val="16"/>
                <w:szCs w:val="16"/>
              </w:rPr>
            </w:pPr>
            <w:r>
              <w:rPr>
                <w:rFonts w:ascii="Arial" w:hAnsi="Arial" w:cs="Arial"/>
                <w:sz w:val="16"/>
                <w:szCs w:val="16"/>
              </w:rPr>
              <w:t xml:space="preserve">Замените осветительное </w:t>
            </w:r>
            <w:bookmarkStart w:id="0" w:name="_GoBack"/>
            <w:bookmarkEnd w:id="0"/>
            <w:r>
              <w:rPr>
                <w:rFonts w:ascii="Arial" w:hAnsi="Arial" w:cs="Arial"/>
                <w:sz w:val="16"/>
                <w:szCs w:val="16"/>
              </w:rPr>
              <w:t>устройство</w:t>
            </w:r>
          </w:p>
        </w:tc>
      </w:tr>
      <w:tr w:rsidR="00B445D4" w:rsidRPr="006E067E" w:rsidTr="00146EE9">
        <w:trPr>
          <w:trHeight w:val="137"/>
        </w:trPr>
        <w:tc>
          <w:tcPr>
            <w:tcW w:w="0" w:type="auto"/>
            <w:vMerge/>
            <w:tcBorders>
              <w:left w:val="single" w:sz="4" w:space="0" w:color="auto"/>
              <w:bottom w:val="single" w:sz="4" w:space="0" w:color="auto"/>
              <w:right w:val="single" w:sz="4" w:space="0" w:color="auto"/>
            </w:tcBorders>
            <w:vAlign w:val="center"/>
          </w:tcPr>
          <w:p w:rsidR="00B445D4" w:rsidRDefault="00B445D4" w:rsidP="00B445D4">
            <w:pPr>
              <w:spacing w:after="0" w:line="240" w:lineRule="auto"/>
              <w:jc w:val="both"/>
              <w:rPr>
                <w:rFonts w:ascii="Arial" w:eastAsia="Times New Roman"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B445D4" w:rsidRPr="006E067E" w:rsidRDefault="00B445D4" w:rsidP="00B445D4">
            <w:pPr>
              <w:tabs>
                <w:tab w:val="left" w:pos="360"/>
              </w:tabs>
              <w:suppressAutoHyphens/>
              <w:snapToGrid w:val="0"/>
              <w:spacing w:after="0" w:line="240" w:lineRule="auto"/>
              <w:jc w:val="both"/>
              <w:rPr>
                <w:rFonts w:ascii="Arial" w:hAnsi="Arial" w:cs="Arial"/>
                <w:sz w:val="16"/>
                <w:szCs w:val="16"/>
              </w:rPr>
            </w:pPr>
            <w:r>
              <w:rPr>
                <w:rFonts w:ascii="Arial" w:hAnsi="Arial" w:cs="Arial"/>
                <w:sz w:val="16"/>
                <w:szCs w:val="16"/>
              </w:rPr>
              <w:t>Кнопка</w:t>
            </w:r>
            <w:r w:rsidRPr="006E067E">
              <w:rPr>
                <w:rFonts w:ascii="Arial" w:hAnsi="Arial" w:cs="Arial"/>
                <w:sz w:val="16"/>
                <w:szCs w:val="16"/>
              </w:rPr>
              <w:t xml:space="preserve"> не записан</w:t>
            </w:r>
            <w:r>
              <w:rPr>
                <w:rFonts w:ascii="Arial" w:hAnsi="Arial" w:cs="Arial"/>
                <w:sz w:val="16"/>
                <w:szCs w:val="16"/>
              </w:rPr>
              <w:t>а</w:t>
            </w:r>
            <w:r w:rsidRPr="006E067E">
              <w:rPr>
                <w:rFonts w:ascii="Arial" w:hAnsi="Arial" w:cs="Arial"/>
                <w:sz w:val="16"/>
                <w:szCs w:val="16"/>
              </w:rPr>
              <w:t xml:space="preserve"> в памяти </w:t>
            </w:r>
            <w:r>
              <w:rPr>
                <w:rFonts w:ascii="Arial" w:hAnsi="Arial" w:cs="Arial"/>
                <w:sz w:val="16"/>
                <w:szCs w:val="16"/>
              </w:rPr>
              <w:t>контроллера управления</w:t>
            </w:r>
          </w:p>
        </w:tc>
        <w:tc>
          <w:tcPr>
            <w:tcW w:w="0" w:type="auto"/>
            <w:tcBorders>
              <w:top w:val="single" w:sz="4" w:space="0" w:color="auto"/>
              <w:left w:val="single" w:sz="4" w:space="0" w:color="auto"/>
              <w:bottom w:val="single" w:sz="4" w:space="0" w:color="auto"/>
              <w:right w:val="single" w:sz="4" w:space="0" w:color="auto"/>
            </w:tcBorders>
            <w:vAlign w:val="center"/>
          </w:tcPr>
          <w:p w:rsidR="00B445D4" w:rsidRPr="006E067E" w:rsidRDefault="00B445D4" w:rsidP="00B445D4">
            <w:pPr>
              <w:suppressAutoHyphens/>
              <w:snapToGrid w:val="0"/>
              <w:spacing w:after="0" w:line="240" w:lineRule="auto"/>
              <w:jc w:val="both"/>
              <w:rPr>
                <w:rFonts w:ascii="Arial" w:hAnsi="Arial" w:cs="Arial"/>
                <w:sz w:val="16"/>
                <w:szCs w:val="16"/>
              </w:rPr>
            </w:pPr>
            <w:r w:rsidRPr="006E067E">
              <w:rPr>
                <w:rFonts w:ascii="Arial" w:hAnsi="Arial" w:cs="Arial"/>
                <w:sz w:val="16"/>
                <w:szCs w:val="16"/>
              </w:rPr>
              <w:t>Произведите действия, описанные в п.</w:t>
            </w:r>
            <w:r>
              <w:rPr>
                <w:rFonts w:ascii="Arial" w:hAnsi="Arial" w:cs="Arial"/>
                <w:sz w:val="16"/>
                <w:szCs w:val="16"/>
              </w:rPr>
              <w:t>6</w:t>
            </w:r>
            <w:r w:rsidRPr="006E067E">
              <w:rPr>
                <w:rFonts w:ascii="Arial" w:hAnsi="Arial" w:cs="Arial"/>
                <w:sz w:val="16"/>
                <w:szCs w:val="16"/>
              </w:rPr>
              <w:t xml:space="preserve"> настоящей инструкции.</w:t>
            </w:r>
          </w:p>
        </w:tc>
      </w:tr>
    </w:tbl>
    <w:p w:rsidR="003A11BD" w:rsidRPr="006E067E" w:rsidRDefault="003A11BD" w:rsidP="003A11BD">
      <w:pPr>
        <w:spacing w:after="0" w:line="240" w:lineRule="auto"/>
        <w:jc w:val="both"/>
        <w:rPr>
          <w:rFonts w:ascii="Arial" w:hAnsi="Arial" w:cs="Arial"/>
          <w:i/>
          <w:sz w:val="16"/>
          <w:szCs w:val="16"/>
        </w:rPr>
      </w:pPr>
      <w:r w:rsidRPr="006E067E">
        <w:rPr>
          <w:rFonts w:ascii="Arial" w:hAnsi="Arial" w:cs="Arial"/>
          <w:i/>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товара.</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Хранение</w:t>
      </w:r>
    </w:p>
    <w:p w:rsidR="003A11BD" w:rsidRPr="006E067E" w:rsidRDefault="003A11BD" w:rsidP="003A11BD">
      <w:pPr>
        <w:pStyle w:val="a3"/>
        <w:suppressAutoHyphens/>
        <w:spacing w:after="0" w:line="240" w:lineRule="auto"/>
        <w:ind w:left="0"/>
        <w:contextualSpacing w:val="0"/>
        <w:jc w:val="both"/>
        <w:rPr>
          <w:rFonts w:ascii="Arial" w:hAnsi="Arial" w:cs="Arial"/>
          <w:sz w:val="16"/>
          <w:szCs w:val="16"/>
        </w:rPr>
      </w:pPr>
      <w:r w:rsidRPr="006E067E">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Транспортировка</w:t>
      </w:r>
    </w:p>
    <w:p w:rsidR="003A11BD" w:rsidRPr="006E067E" w:rsidRDefault="003A11BD" w:rsidP="003A11BD">
      <w:pPr>
        <w:pStyle w:val="a3"/>
        <w:suppressAutoHyphens/>
        <w:spacing w:after="0" w:line="240" w:lineRule="auto"/>
        <w:ind w:left="0"/>
        <w:contextualSpacing w:val="0"/>
        <w:jc w:val="both"/>
        <w:rPr>
          <w:rFonts w:ascii="Arial" w:hAnsi="Arial" w:cs="Arial"/>
          <w:sz w:val="16"/>
          <w:szCs w:val="16"/>
        </w:rPr>
      </w:pPr>
      <w:r w:rsidRPr="006E067E">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Утилизация</w:t>
      </w:r>
    </w:p>
    <w:p w:rsidR="003A11BD" w:rsidRPr="006E067E" w:rsidRDefault="0028087C" w:rsidP="003A11BD">
      <w:pPr>
        <w:pStyle w:val="a3"/>
        <w:suppressAutoHyphens/>
        <w:spacing w:after="0" w:line="240" w:lineRule="auto"/>
        <w:ind w:left="0"/>
        <w:contextualSpacing w:val="0"/>
        <w:jc w:val="both"/>
        <w:rPr>
          <w:rFonts w:ascii="Arial" w:hAnsi="Arial" w:cs="Arial"/>
          <w:sz w:val="16"/>
          <w:szCs w:val="16"/>
        </w:rPr>
      </w:pPr>
      <w:r w:rsidRPr="002024C3">
        <w:rPr>
          <w:rFonts w:ascii="Arial" w:hAnsi="Arial" w:cs="Arial"/>
          <w:sz w:val="16"/>
          <w:szCs w:val="16"/>
          <w:shd w:val="clear" w:color="auto" w:fill="FFFFFF"/>
        </w:rPr>
        <w:t>Изделие не содержит дорогостоящих или токсичных материалов и комплектующих деталей, требующих специальной утилизации. По истечении срока службы изделие необходимо разобрать на детали, рассортировать по видам материалов и утилизировать как твердые бытовые отходы.</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Сертификация</w:t>
      </w:r>
    </w:p>
    <w:p w:rsidR="003A11BD" w:rsidRPr="006E067E" w:rsidRDefault="003A11BD" w:rsidP="003A11BD">
      <w:pPr>
        <w:spacing w:after="0" w:line="240" w:lineRule="auto"/>
        <w:jc w:val="both"/>
        <w:rPr>
          <w:rFonts w:ascii="Arial" w:hAnsi="Arial" w:cs="Arial"/>
          <w:b/>
          <w:sz w:val="16"/>
          <w:szCs w:val="16"/>
        </w:rPr>
      </w:pPr>
      <w:r w:rsidRPr="006E067E">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Продукция изготовлена в соответствии с Директивами 2014/35/EU «Низковольтное оборудование», 2014/30/ЕU «Электромагнитная совместимость».</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Информация об изготовителе и дата производства</w:t>
      </w:r>
    </w:p>
    <w:p w:rsidR="003A11BD" w:rsidRPr="006E067E" w:rsidRDefault="003A11BD" w:rsidP="003A11BD">
      <w:pPr>
        <w:spacing w:after="0" w:line="240" w:lineRule="auto"/>
        <w:jc w:val="both"/>
        <w:rPr>
          <w:rFonts w:ascii="Arial" w:hAnsi="Arial" w:cs="Arial"/>
          <w:sz w:val="16"/>
          <w:szCs w:val="16"/>
        </w:rPr>
      </w:pPr>
      <w:r w:rsidRPr="006E067E">
        <w:rPr>
          <w:rFonts w:ascii="Arial" w:hAnsi="Arial" w:cs="Arial"/>
          <w:sz w:val="16"/>
          <w:szCs w:val="16"/>
        </w:rPr>
        <w:t xml:space="preserve">Сделано в Китае. Изготовитель: </w:t>
      </w:r>
      <w:r w:rsidR="00F6742A" w:rsidRPr="00F6742A">
        <w:rPr>
          <w:rFonts w:ascii="Arial" w:hAnsi="Arial" w:cs="Arial"/>
          <w:sz w:val="16"/>
          <w:szCs w:val="16"/>
        </w:rPr>
        <w:t xml:space="preserve">«NINGBO YUSING LIGHTING </w:t>
      </w:r>
      <w:proofErr w:type="gramStart"/>
      <w:r w:rsidR="00F6742A" w:rsidRPr="00F6742A">
        <w:rPr>
          <w:rFonts w:ascii="Arial" w:hAnsi="Arial" w:cs="Arial"/>
          <w:sz w:val="16"/>
          <w:szCs w:val="16"/>
        </w:rPr>
        <w:t>CO.,LTD</w:t>
      </w:r>
      <w:proofErr w:type="gramEnd"/>
      <w:r w:rsidR="00F6742A" w:rsidRPr="00F6742A">
        <w:rPr>
          <w:rFonts w:ascii="Arial" w:hAnsi="Arial" w:cs="Arial"/>
          <w:sz w:val="16"/>
          <w:szCs w:val="16"/>
        </w:rPr>
        <w:t xml:space="preserve">» Китай, No.1199,MINGGUANG RD.JIANGSHAN TOWN,NINGBO,CHINA / </w:t>
      </w:r>
      <w:proofErr w:type="spellStart"/>
      <w:r w:rsidR="00F6742A" w:rsidRPr="00F6742A">
        <w:rPr>
          <w:rFonts w:ascii="Arial" w:hAnsi="Arial" w:cs="Arial"/>
          <w:sz w:val="16"/>
          <w:szCs w:val="16"/>
        </w:rPr>
        <w:t>Нинбо</w:t>
      </w:r>
      <w:proofErr w:type="spellEnd"/>
      <w:r w:rsidR="00F6742A" w:rsidRPr="00F6742A">
        <w:rPr>
          <w:rFonts w:ascii="Arial" w:hAnsi="Arial" w:cs="Arial"/>
          <w:sz w:val="16"/>
          <w:szCs w:val="16"/>
        </w:rPr>
        <w:t xml:space="preserve"> </w:t>
      </w:r>
      <w:proofErr w:type="spellStart"/>
      <w:r w:rsidR="00F6742A" w:rsidRPr="00F6742A">
        <w:rPr>
          <w:rFonts w:ascii="Arial" w:hAnsi="Arial" w:cs="Arial"/>
          <w:sz w:val="16"/>
          <w:szCs w:val="16"/>
        </w:rPr>
        <w:t>Юсинг</w:t>
      </w:r>
      <w:proofErr w:type="spellEnd"/>
      <w:r w:rsidR="00F6742A" w:rsidRPr="00F6742A">
        <w:rPr>
          <w:rFonts w:ascii="Arial" w:hAnsi="Arial" w:cs="Arial"/>
          <w:sz w:val="16"/>
          <w:szCs w:val="16"/>
        </w:rPr>
        <w:t xml:space="preserve"> </w:t>
      </w:r>
      <w:proofErr w:type="spellStart"/>
      <w:r w:rsidR="00F6742A" w:rsidRPr="00F6742A">
        <w:rPr>
          <w:rFonts w:ascii="Arial" w:hAnsi="Arial" w:cs="Arial"/>
          <w:sz w:val="16"/>
          <w:szCs w:val="16"/>
        </w:rPr>
        <w:t>Лайтинг</w:t>
      </w:r>
      <w:proofErr w:type="spellEnd"/>
      <w:r w:rsidR="00F6742A" w:rsidRPr="00F6742A">
        <w:rPr>
          <w:rFonts w:ascii="Arial" w:hAnsi="Arial" w:cs="Arial"/>
          <w:sz w:val="16"/>
          <w:szCs w:val="16"/>
        </w:rPr>
        <w:t xml:space="preserve">, Ко.,  № 1199, </w:t>
      </w:r>
      <w:proofErr w:type="spellStart"/>
      <w:r w:rsidR="00F6742A" w:rsidRPr="00F6742A">
        <w:rPr>
          <w:rFonts w:ascii="Arial" w:hAnsi="Arial" w:cs="Arial"/>
          <w:sz w:val="16"/>
          <w:szCs w:val="16"/>
        </w:rPr>
        <w:t>Минггуан</w:t>
      </w:r>
      <w:proofErr w:type="spellEnd"/>
      <w:r w:rsidR="00F6742A" w:rsidRPr="00F6742A">
        <w:rPr>
          <w:rFonts w:ascii="Arial" w:hAnsi="Arial" w:cs="Arial"/>
          <w:sz w:val="16"/>
          <w:szCs w:val="16"/>
        </w:rPr>
        <w:t xml:space="preserve"> </w:t>
      </w:r>
      <w:proofErr w:type="spellStart"/>
      <w:r w:rsidR="00F6742A" w:rsidRPr="00F6742A">
        <w:rPr>
          <w:rFonts w:ascii="Arial" w:hAnsi="Arial" w:cs="Arial"/>
          <w:sz w:val="16"/>
          <w:szCs w:val="16"/>
        </w:rPr>
        <w:t>Роуд</w:t>
      </w:r>
      <w:proofErr w:type="spellEnd"/>
      <w:r w:rsidR="00F6742A" w:rsidRPr="00F6742A">
        <w:rPr>
          <w:rFonts w:ascii="Arial" w:hAnsi="Arial" w:cs="Arial"/>
          <w:sz w:val="16"/>
          <w:szCs w:val="16"/>
        </w:rPr>
        <w:t xml:space="preserve">, </w:t>
      </w:r>
      <w:proofErr w:type="spellStart"/>
      <w:r w:rsidR="00F6742A" w:rsidRPr="00F6742A">
        <w:rPr>
          <w:rFonts w:ascii="Arial" w:hAnsi="Arial" w:cs="Arial"/>
          <w:sz w:val="16"/>
          <w:szCs w:val="16"/>
        </w:rPr>
        <w:t>Цзяншань</w:t>
      </w:r>
      <w:proofErr w:type="spellEnd"/>
      <w:r w:rsidR="00F6742A" w:rsidRPr="00F6742A">
        <w:rPr>
          <w:rFonts w:ascii="Arial" w:hAnsi="Arial" w:cs="Arial"/>
          <w:sz w:val="16"/>
          <w:szCs w:val="16"/>
        </w:rPr>
        <w:t xml:space="preserve"> </w:t>
      </w:r>
      <w:proofErr w:type="spellStart"/>
      <w:r w:rsidR="00F6742A" w:rsidRPr="00F6742A">
        <w:rPr>
          <w:rFonts w:ascii="Arial" w:hAnsi="Arial" w:cs="Arial"/>
          <w:sz w:val="16"/>
          <w:szCs w:val="16"/>
        </w:rPr>
        <w:t>Таун</w:t>
      </w:r>
      <w:proofErr w:type="spellEnd"/>
      <w:r w:rsidR="00F6742A" w:rsidRPr="00F6742A">
        <w:rPr>
          <w:rFonts w:ascii="Arial" w:hAnsi="Arial" w:cs="Arial"/>
          <w:sz w:val="16"/>
          <w:szCs w:val="16"/>
        </w:rPr>
        <w:t xml:space="preserve">, </w:t>
      </w:r>
      <w:proofErr w:type="spellStart"/>
      <w:r w:rsidR="00F6742A" w:rsidRPr="00F6742A">
        <w:rPr>
          <w:rFonts w:ascii="Arial" w:hAnsi="Arial" w:cs="Arial"/>
          <w:sz w:val="16"/>
          <w:szCs w:val="16"/>
        </w:rPr>
        <w:t>Нинбо</w:t>
      </w:r>
      <w:proofErr w:type="spellEnd"/>
      <w:r w:rsidR="00F6742A" w:rsidRPr="00F6742A">
        <w:rPr>
          <w:rFonts w:ascii="Arial" w:hAnsi="Arial" w:cs="Arial"/>
          <w:sz w:val="16"/>
          <w:szCs w:val="16"/>
        </w:rPr>
        <w:t>, Китай</w:t>
      </w:r>
      <w:r w:rsidRPr="006E067E">
        <w:rPr>
          <w:rFonts w:ascii="Arial" w:hAnsi="Arial" w:cs="Arial"/>
          <w:sz w:val="16"/>
          <w:szCs w:val="16"/>
        </w:rPr>
        <w:t>.</w:t>
      </w:r>
      <w:r w:rsidR="00826687">
        <w:rPr>
          <w:rFonts w:ascii="Arial" w:hAnsi="Arial" w:cs="Arial"/>
          <w:sz w:val="16"/>
          <w:szCs w:val="16"/>
        </w:rPr>
        <w:t xml:space="preserve"> Филиалы завода-изготовителя: </w:t>
      </w:r>
      <w:proofErr w:type="spellStart"/>
      <w:r w:rsidR="00826687" w:rsidRPr="00826687">
        <w:rPr>
          <w:rFonts w:ascii="Arial" w:hAnsi="Arial" w:cs="Arial"/>
          <w:sz w:val="16"/>
          <w:szCs w:val="16"/>
        </w:rPr>
        <w:t>Zheijiang</w:t>
      </w:r>
      <w:proofErr w:type="spellEnd"/>
      <w:r w:rsidR="00826687" w:rsidRPr="00826687">
        <w:rPr>
          <w:rFonts w:ascii="Arial" w:hAnsi="Arial" w:cs="Arial"/>
          <w:sz w:val="16"/>
          <w:szCs w:val="16"/>
        </w:rPr>
        <w:t xml:space="preserve"> MEKA </w:t>
      </w:r>
      <w:proofErr w:type="spellStart"/>
      <w:r w:rsidR="00826687" w:rsidRPr="00826687">
        <w:rPr>
          <w:rFonts w:ascii="Arial" w:hAnsi="Arial" w:cs="Arial"/>
          <w:sz w:val="16"/>
          <w:szCs w:val="16"/>
        </w:rPr>
        <w:t>Electric</w:t>
      </w:r>
      <w:proofErr w:type="spellEnd"/>
      <w:r w:rsidR="00826687" w:rsidRPr="00826687">
        <w:rPr>
          <w:rFonts w:ascii="Arial" w:hAnsi="Arial" w:cs="Arial"/>
          <w:sz w:val="16"/>
          <w:szCs w:val="16"/>
        </w:rPr>
        <w:t xml:space="preserve"> </w:t>
      </w:r>
      <w:proofErr w:type="spellStart"/>
      <w:r w:rsidR="00826687" w:rsidRPr="00826687">
        <w:rPr>
          <w:rFonts w:ascii="Arial" w:hAnsi="Arial" w:cs="Arial"/>
          <w:sz w:val="16"/>
          <w:szCs w:val="16"/>
        </w:rPr>
        <w:t>Co</w:t>
      </w:r>
      <w:proofErr w:type="spellEnd"/>
      <w:r w:rsidR="00826687" w:rsidRPr="00826687">
        <w:rPr>
          <w:rFonts w:ascii="Arial" w:hAnsi="Arial" w:cs="Arial"/>
          <w:sz w:val="16"/>
          <w:szCs w:val="16"/>
        </w:rPr>
        <w:t xml:space="preserve">., </w:t>
      </w:r>
      <w:proofErr w:type="spellStart"/>
      <w:r w:rsidR="00826687" w:rsidRPr="00826687">
        <w:rPr>
          <w:rFonts w:ascii="Arial" w:hAnsi="Arial" w:cs="Arial"/>
          <w:sz w:val="16"/>
          <w:szCs w:val="16"/>
        </w:rPr>
        <w:t>Ltd</w:t>
      </w:r>
      <w:proofErr w:type="spellEnd"/>
      <w:r w:rsidR="00826687" w:rsidRPr="00826687">
        <w:rPr>
          <w:rFonts w:ascii="Arial" w:hAnsi="Arial" w:cs="Arial"/>
          <w:sz w:val="16"/>
          <w:szCs w:val="16"/>
        </w:rPr>
        <w:t xml:space="preserve">, </w:t>
      </w:r>
      <w:proofErr w:type="spellStart"/>
      <w:r w:rsidR="00826687" w:rsidRPr="00826687">
        <w:rPr>
          <w:rFonts w:ascii="Arial" w:hAnsi="Arial" w:cs="Arial"/>
          <w:sz w:val="16"/>
          <w:szCs w:val="16"/>
        </w:rPr>
        <w:t>No</w:t>
      </w:r>
      <w:proofErr w:type="spellEnd"/>
      <w:r w:rsidR="00826687" w:rsidRPr="00826687">
        <w:rPr>
          <w:rFonts w:ascii="Arial" w:hAnsi="Arial" w:cs="Arial"/>
          <w:sz w:val="16"/>
          <w:szCs w:val="16"/>
        </w:rPr>
        <w:t xml:space="preserve">. 8 </w:t>
      </w:r>
      <w:proofErr w:type="spellStart"/>
      <w:r w:rsidR="00826687" w:rsidRPr="00826687">
        <w:rPr>
          <w:rFonts w:ascii="Arial" w:hAnsi="Arial" w:cs="Arial"/>
          <w:sz w:val="16"/>
          <w:szCs w:val="16"/>
        </w:rPr>
        <w:t>Canghai</w:t>
      </w:r>
      <w:proofErr w:type="spellEnd"/>
      <w:r w:rsidR="00826687" w:rsidRPr="00826687">
        <w:rPr>
          <w:rFonts w:ascii="Arial" w:hAnsi="Arial" w:cs="Arial"/>
          <w:sz w:val="16"/>
          <w:szCs w:val="16"/>
        </w:rPr>
        <w:t xml:space="preserve"> </w:t>
      </w:r>
      <w:proofErr w:type="spellStart"/>
      <w:r w:rsidR="00826687" w:rsidRPr="00826687">
        <w:rPr>
          <w:rFonts w:ascii="Arial" w:hAnsi="Arial" w:cs="Arial"/>
          <w:sz w:val="16"/>
          <w:szCs w:val="16"/>
        </w:rPr>
        <w:t>Road</w:t>
      </w:r>
      <w:proofErr w:type="spellEnd"/>
      <w:r w:rsidR="00826687" w:rsidRPr="00826687">
        <w:rPr>
          <w:rFonts w:ascii="Arial" w:hAnsi="Arial" w:cs="Arial"/>
          <w:sz w:val="16"/>
          <w:szCs w:val="16"/>
        </w:rPr>
        <w:t xml:space="preserve">, </w:t>
      </w:r>
      <w:proofErr w:type="spellStart"/>
      <w:r w:rsidR="00826687" w:rsidRPr="00826687">
        <w:rPr>
          <w:rFonts w:ascii="Arial" w:hAnsi="Arial" w:cs="Arial"/>
          <w:sz w:val="16"/>
          <w:szCs w:val="16"/>
        </w:rPr>
        <w:t>Lihai</w:t>
      </w:r>
      <w:proofErr w:type="spellEnd"/>
      <w:r w:rsidR="00826687" w:rsidRPr="00826687">
        <w:rPr>
          <w:rFonts w:ascii="Arial" w:hAnsi="Arial" w:cs="Arial"/>
          <w:sz w:val="16"/>
          <w:szCs w:val="16"/>
        </w:rPr>
        <w:t xml:space="preserve"> </w:t>
      </w:r>
      <w:proofErr w:type="spellStart"/>
      <w:r w:rsidR="00826687" w:rsidRPr="00826687">
        <w:rPr>
          <w:rFonts w:ascii="Arial" w:hAnsi="Arial" w:cs="Arial"/>
          <w:sz w:val="16"/>
          <w:szCs w:val="16"/>
        </w:rPr>
        <w:t>Town</w:t>
      </w:r>
      <w:proofErr w:type="spellEnd"/>
      <w:r w:rsidR="00826687" w:rsidRPr="00826687">
        <w:rPr>
          <w:rFonts w:ascii="Arial" w:hAnsi="Arial" w:cs="Arial"/>
          <w:sz w:val="16"/>
          <w:szCs w:val="16"/>
        </w:rPr>
        <w:t xml:space="preserve">, </w:t>
      </w:r>
      <w:proofErr w:type="spellStart"/>
      <w:r w:rsidR="00826687" w:rsidRPr="00826687">
        <w:rPr>
          <w:rFonts w:ascii="Arial" w:hAnsi="Arial" w:cs="Arial"/>
          <w:sz w:val="16"/>
          <w:szCs w:val="16"/>
        </w:rPr>
        <w:t>Binhai</w:t>
      </w:r>
      <w:proofErr w:type="spellEnd"/>
      <w:r w:rsidR="00826687" w:rsidRPr="00826687">
        <w:rPr>
          <w:rFonts w:ascii="Arial" w:hAnsi="Arial" w:cs="Arial"/>
          <w:sz w:val="16"/>
          <w:szCs w:val="16"/>
        </w:rPr>
        <w:t xml:space="preserve"> </w:t>
      </w:r>
      <w:proofErr w:type="spellStart"/>
      <w:r w:rsidR="00826687" w:rsidRPr="00826687">
        <w:rPr>
          <w:rFonts w:ascii="Arial" w:hAnsi="Arial" w:cs="Arial"/>
          <w:sz w:val="16"/>
          <w:szCs w:val="16"/>
        </w:rPr>
        <w:t>New</w:t>
      </w:r>
      <w:proofErr w:type="spellEnd"/>
      <w:r w:rsidR="00826687" w:rsidRPr="00826687">
        <w:rPr>
          <w:rFonts w:ascii="Arial" w:hAnsi="Arial" w:cs="Arial"/>
          <w:sz w:val="16"/>
          <w:szCs w:val="16"/>
        </w:rPr>
        <w:t xml:space="preserve"> </w:t>
      </w:r>
      <w:proofErr w:type="spellStart"/>
      <w:r w:rsidR="00826687" w:rsidRPr="00826687">
        <w:rPr>
          <w:rFonts w:ascii="Arial" w:hAnsi="Arial" w:cs="Arial"/>
          <w:sz w:val="16"/>
          <w:szCs w:val="16"/>
        </w:rPr>
        <w:t>City</w:t>
      </w:r>
      <w:proofErr w:type="spellEnd"/>
      <w:r w:rsidR="00826687" w:rsidRPr="00826687">
        <w:rPr>
          <w:rFonts w:ascii="Arial" w:hAnsi="Arial" w:cs="Arial"/>
          <w:sz w:val="16"/>
          <w:szCs w:val="16"/>
        </w:rPr>
        <w:t xml:space="preserve">, </w:t>
      </w:r>
      <w:proofErr w:type="spellStart"/>
      <w:r w:rsidR="00826687" w:rsidRPr="00826687">
        <w:rPr>
          <w:rFonts w:ascii="Arial" w:hAnsi="Arial" w:cs="Arial"/>
          <w:sz w:val="16"/>
          <w:szCs w:val="16"/>
        </w:rPr>
        <w:t>Shaoxing</w:t>
      </w:r>
      <w:proofErr w:type="spellEnd"/>
      <w:r w:rsidR="00826687" w:rsidRPr="00826687">
        <w:rPr>
          <w:rFonts w:ascii="Arial" w:hAnsi="Arial" w:cs="Arial"/>
          <w:sz w:val="16"/>
          <w:szCs w:val="16"/>
        </w:rPr>
        <w:t xml:space="preserve">, </w:t>
      </w:r>
      <w:proofErr w:type="spellStart"/>
      <w:r w:rsidR="00826687" w:rsidRPr="00826687">
        <w:rPr>
          <w:rFonts w:ascii="Arial" w:hAnsi="Arial" w:cs="Arial"/>
          <w:sz w:val="16"/>
          <w:szCs w:val="16"/>
        </w:rPr>
        <w:t>Zheijiang</w:t>
      </w:r>
      <w:proofErr w:type="spellEnd"/>
      <w:r w:rsidR="00826687" w:rsidRPr="00826687">
        <w:rPr>
          <w:rFonts w:ascii="Arial" w:hAnsi="Arial" w:cs="Arial"/>
          <w:sz w:val="16"/>
          <w:szCs w:val="16"/>
        </w:rPr>
        <w:t xml:space="preserve"> </w:t>
      </w:r>
      <w:proofErr w:type="spellStart"/>
      <w:r w:rsidR="00826687" w:rsidRPr="00826687">
        <w:rPr>
          <w:rFonts w:ascii="Arial" w:hAnsi="Arial" w:cs="Arial"/>
          <w:sz w:val="16"/>
          <w:szCs w:val="16"/>
        </w:rPr>
        <w:t>Province</w:t>
      </w:r>
      <w:proofErr w:type="spellEnd"/>
      <w:r w:rsidR="00826687" w:rsidRPr="00826687">
        <w:rPr>
          <w:rFonts w:ascii="Arial" w:hAnsi="Arial" w:cs="Arial"/>
          <w:sz w:val="16"/>
          <w:szCs w:val="16"/>
        </w:rPr>
        <w:t xml:space="preserve">, </w:t>
      </w:r>
      <w:proofErr w:type="spellStart"/>
      <w:r w:rsidR="00826687" w:rsidRPr="00826687">
        <w:rPr>
          <w:rFonts w:ascii="Arial" w:hAnsi="Arial" w:cs="Arial"/>
          <w:sz w:val="16"/>
          <w:szCs w:val="16"/>
        </w:rPr>
        <w:t>China</w:t>
      </w:r>
      <w:proofErr w:type="spellEnd"/>
      <w:r w:rsidR="00826687" w:rsidRPr="00826687">
        <w:rPr>
          <w:rFonts w:ascii="Arial" w:hAnsi="Arial" w:cs="Arial"/>
          <w:sz w:val="16"/>
          <w:szCs w:val="16"/>
        </w:rPr>
        <w:t xml:space="preserve"> / «</w:t>
      </w:r>
      <w:proofErr w:type="spellStart"/>
      <w:r w:rsidR="00826687" w:rsidRPr="00826687">
        <w:rPr>
          <w:rFonts w:ascii="Arial" w:hAnsi="Arial" w:cs="Arial"/>
          <w:sz w:val="16"/>
          <w:szCs w:val="16"/>
        </w:rPr>
        <w:t>Чжецзян</w:t>
      </w:r>
      <w:proofErr w:type="spellEnd"/>
      <w:r w:rsidR="00826687" w:rsidRPr="00826687">
        <w:rPr>
          <w:rFonts w:ascii="Arial" w:hAnsi="Arial" w:cs="Arial"/>
          <w:sz w:val="16"/>
          <w:szCs w:val="16"/>
        </w:rPr>
        <w:t xml:space="preserve"> МЕКА Электрик Ко., Лтд» №8 </w:t>
      </w:r>
      <w:proofErr w:type="spellStart"/>
      <w:r w:rsidR="00826687" w:rsidRPr="00826687">
        <w:rPr>
          <w:rFonts w:ascii="Arial" w:hAnsi="Arial" w:cs="Arial"/>
          <w:sz w:val="16"/>
          <w:szCs w:val="16"/>
        </w:rPr>
        <w:t>Цанхай</w:t>
      </w:r>
      <w:proofErr w:type="spellEnd"/>
      <w:r w:rsidR="00826687" w:rsidRPr="00826687">
        <w:rPr>
          <w:rFonts w:ascii="Arial" w:hAnsi="Arial" w:cs="Arial"/>
          <w:sz w:val="16"/>
          <w:szCs w:val="16"/>
        </w:rPr>
        <w:t xml:space="preserve"> </w:t>
      </w:r>
      <w:proofErr w:type="spellStart"/>
      <w:r w:rsidR="00826687" w:rsidRPr="00826687">
        <w:rPr>
          <w:rFonts w:ascii="Arial" w:hAnsi="Arial" w:cs="Arial"/>
          <w:sz w:val="16"/>
          <w:szCs w:val="16"/>
        </w:rPr>
        <w:t>Роад</w:t>
      </w:r>
      <w:proofErr w:type="spellEnd"/>
      <w:r w:rsidR="00826687" w:rsidRPr="00826687">
        <w:rPr>
          <w:rFonts w:ascii="Arial" w:hAnsi="Arial" w:cs="Arial"/>
          <w:sz w:val="16"/>
          <w:szCs w:val="16"/>
        </w:rPr>
        <w:t xml:space="preserve">, </w:t>
      </w:r>
      <w:proofErr w:type="spellStart"/>
      <w:r w:rsidR="00826687" w:rsidRPr="00826687">
        <w:rPr>
          <w:rFonts w:ascii="Arial" w:hAnsi="Arial" w:cs="Arial"/>
          <w:sz w:val="16"/>
          <w:szCs w:val="16"/>
        </w:rPr>
        <w:t>Лихай</w:t>
      </w:r>
      <w:proofErr w:type="spellEnd"/>
      <w:r w:rsidR="00826687" w:rsidRPr="00826687">
        <w:rPr>
          <w:rFonts w:ascii="Arial" w:hAnsi="Arial" w:cs="Arial"/>
          <w:sz w:val="16"/>
          <w:szCs w:val="16"/>
        </w:rPr>
        <w:t xml:space="preserve"> </w:t>
      </w:r>
      <w:proofErr w:type="spellStart"/>
      <w:r w:rsidR="00826687" w:rsidRPr="00826687">
        <w:rPr>
          <w:rFonts w:ascii="Arial" w:hAnsi="Arial" w:cs="Arial"/>
          <w:sz w:val="16"/>
          <w:szCs w:val="16"/>
        </w:rPr>
        <w:t>Таун</w:t>
      </w:r>
      <w:proofErr w:type="spellEnd"/>
      <w:r w:rsidR="00826687" w:rsidRPr="00826687">
        <w:rPr>
          <w:rFonts w:ascii="Arial" w:hAnsi="Arial" w:cs="Arial"/>
          <w:sz w:val="16"/>
          <w:szCs w:val="16"/>
        </w:rPr>
        <w:t xml:space="preserve">, </w:t>
      </w:r>
      <w:proofErr w:type="spellStart"/>
      <w:r w:rsidR="00826687" w:rsidRPr="00826687">
        <w:rPr>
          <w:rFonts w:ascii="Arial" w:hAnsi="Arial" w:cs="Arial"/>
          <w:sz w:val="16"/>
          <w:szCs w:val="16"/>
        </w:rPr>
        <w:t>Бинхай</w:t>
      </w:r>
      <w:proofErr w:type="spellEnd"/>
      <w:r w:rsidR="00826687" w:rsidRPr="00826687">
        <w:rPr>
          <w:rFonts w:ascii="Arial" w:hAnsi="Arial" w:cs="Arial"/>
          <w:sz w:val="16"/>
          <w:szCs w:val="16"/>
        </w:rPr>
        <w:t xml:space="preserve"> Нью Сити, </w:t>
      </w:r>
      <w:proofErr w:type="spellStart"/>
      <w:r w:rsidR="00826687" w:rsidRPr="00826687">
        <w:rPr>
          <w:rFonts w:ascii="Arial" w:hAnsi="Arial" w:cs="Arial"/>
          <w:sz w:val="16"/>
          <w:szCs w:val="16"/>
        </w:rPr>
        <w:t>Шаосин</w:t>
      </w:r>
      <w:proofErr w:type="spellEnd"/>
      <w:r w:rsidR="00826687" w:rsidRPr="00826687">
        <w:rPr>
          <w:rFonts w:ascii="Arial" w:hAnsi="Arial" w:cs="Arial"/>
          <w:sz w:val="16"/>
          <w:szCs w:val="16"/>
        </w:rPr>
        <w:t xml:space="preserve">, провинция </w:t>
      </w:r>
      <w:proofErr w:type="spellStart"/>
      <w:r w:rsidR="00826687" w:rsidRPr="00826687">
        <w:rPr>
          <w:rFonts w:ascii="Arial" w:hAnsi="Arial" w:cs="Arial"/>
          <w:sz w:val="16"/>
          <w:szCs w:val="16"/>
        </w:rPr>
        <w:t>Чжецзян</w:t>
      </w:r>
      <w:proofErr w:type="spellEnd"/>
      <w:r w:rsidR="00826687" w:rsidRPr="00826687">
        <w:rPr>
          <w:rFonts w:ascii="Arial" w:hAnsi="Arial" w:cs="Arial"/>
          <w:sz w:val="16"/>
          <w:szCs w:val="16"/>
        </w:rPr>
        <w:t>, Китай.</w:t>
      </w:r>
      <w:r w:rsidRPr="006E067E">
        <w:rPr>
          <w:rFonts w:ascii="Arial" w:hAnsi="Arial" w:cs="Arial"/>
          <w:sz w:val="16"/>
          <w:szCs w:val="16"/>
        </w:rPr>
        <w:t xml:space="preserve"> Официальный представитель в РФ</w:t>
      </w:r>
      <w:r w:rsidR="00F6742A">
        <w:rPr>
          <w:rFonts w:ascii="Arial" w:hAnsi="Arial" w:cs="Arial"/>
          <w:sz w:val="16"/>
          <w:szCs w:val="16"/>
        </w:rPr>
        <w:t xml:space="preserve"> / </w:t>
      </w:r>
      <w:r w:rsidRPr="006E067E">
        <w:rPr>
          <w:rFonts w:ascii="Arial" w:hAnsi="Arial" w:cs="Arial"/>
          <w:sz w:val="16"/>
          <w:szCs w:val="16"/>
        </w:rPr>
        <w:t xml:space="preserve">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 </w:t>
      </w:r>
    </w:p>
    <w:p w:rsidR="003A11BD" w:rsidRPr="006E067E" w:rsidRDefault="003A11BD" w:rsidP="003A11BD">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Гарантийные обязательства</w:t>
      </w:r>
    </w:p>
    <w:p w:rsidR="003A11BD" w:rsidRPr="006E067E" w:rsidRDefault="003A11BD" w:rsidP="003A11BD">
      <w:pPr>
        <w:numPr>
          <w:ilvl w:val="0"/>
          <w:numId w:val="18"/>
        </w:numPr>
        <w:spacing w:after="0" w:line="240" w:lineRule="auto"/>
        <w:jc w:val="both"/>
        <w:rPr>
          <w:rFonts w:ascii="Arial" w:hAnsi="Arial" w:cs="Arial"/>
          <w:sz w:val="16"/>
          <w:szCs w:val="16"/>
        </w:rPr>
      </w:pPr>
      <w:r w:rsidRPr="006E067E">
        <w:rPr>
          <w:rFonts w:ascii="Arial" w:hAnsi="Arial" w:cs="Arial"/>
          <w:sz w:val="16"/>
          <w:szCs w:val="16"/>
        </w:rPr>
        <w:t>Гарантия на товар составляет 1 год (12 месяцев) со дня продажи. Гарантия предоставляется на работоспособность электронных компонентов.</w:t>
      </w:r>
    </w:p>
    <w:p w:rsidR="003A11BD" w:rsidRPr="006E067E" w:rsidRDefault="003A11BD" w:rsidP="003A11BD">
      <w:pPr>
        <w:numPr>
          <w:ilvl w:val="0"/>
          <w:numId w:val="18"/>
        </w:numPr>
        <w:spacing w:after="0" w:line="240" w:lineRule="auto"/>
        <w:jc w:val="both"/>
        <w:rPr>
          <w:rFonts w:ascii="Arial" w:hAnsi="Arial" w:cs="Arial"/>
          <w:sz w:val="16"/>
          <w:szCs w:val="16"/>
        </w:rPr>
      </w:pPr>
      <w:r w:rsidRPr="006E067E">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A11BD" w:rsidRPr="006E067E" w:rsidRDefault="003A11BD" w:rsidP="003A11BD">
      <w:pPr>
        <w:numPr>
          <w:ilvl w:val="0"/>
          <w:numId w:val="18"/>
        </w:numPr>
        <w:spacing w:after="0" w:line="240" w:lineRule="auto"/>
        <w:jc w:val="both"/>
        <w:rPr>
          <w:rFonts w:ascii="Arial" w:hAnsi="Arial" w:cs="Arial"/>
          <w:sz w:val="16"/>
          <w:szCs w:val="16"/>
        </w:rPr>
      </w:pPr>
      <w:r w:rsidRPr="006E067E">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A11BD" w:rsidRPr="006E067E" w:rsidRDefault="003A11BD" w:rsidP="003A11BD">
      <w:pPr>
        <w:numPr>
          <w:ilvl w:val="0"/>
          <w:numId w:val="18"/>
        </w:numPr>
        <w:spacing w:after="0" w:line="240" w:lineRule="auto"/>
        <w:jc w:val="both"/>
        <w:rPr>
          <w:rFonts w:ascii="Arial" w:hAnsi="Arial" w:cs="Arial"/>
          <w:sz w:val="16"/>
          <w:szCs w:val="16"/>
        </w:rPr>
      </w:pPr>
      <w:r w:rsidRPr="006E067E">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E067E">
        <w:rPr>
          <w:rFonts w:ascii="Arial" w:hAnsi="Arial" w:cs="Arial"/>
          <w:sz w:val="16"/>
          <w:szCs w:val="16"/>
        </w:rPr>
        <w:t>стикерованием</w:t>
      </w:r>
      <w:proofErr w:type="spellEnd"/>
      <w:r w:rsidRPr="006E067E">
        <w:rPr>
          <w:rFonts w:ascii="Arial" w:hAnsi="Arial" w:cs="Arial"/>
          <w:sz w:val="16"/>
          <w:szCs w:val="16"/>
        </w:rPr>
        <w:t>. </w:t>
      </w:r>
    </w:p>
    <w:p w:rsidR="003A11BD" w:rsidRPr="006E067E" w:rsidRDefault="003A11BD" w:rsidP="003A11BD">
      <w:pPr>
        <w:numPr>
          <w:ilvl w:val="0"/>
          <w:numId w:val="18"/>
        </w:numPr>
        <w:spacing w:after="0" w:line="240" w:lineRule="auto"/>
        <w:jc w:val="both"/>
        <w:rPr>
          <w:rFonts w:ascii="Arial" w:hAnsi="Arial" w:cs="Arial"/>
          <w:sz w:val="16"/>
          <w:szCs w:val="16"/>
        </w:rPr>
      </w:pPr>
      <w:r w:rsidRPr="006E067E">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3A11BD" w:rsidRPr="006E067E" w:rsidRDefault="003A11BD" w:rsidP="003A11BD">
      <w:pPr>
        <w:numPr>
          <w:ilvl w:val="0"/>
          <w:numId w:val="18"/>
        </w:numPr>
        <w:spacing w:after="0" w:line="240" w:lineRule="auto"/>
        <w:jc w:val="both"/>
        <w:rPr>
          <w:rFonts w:ascii="Arial" w:hAnsi="Arial" w:cs="Arial"/>
          <w:sz w:val="16"/>
          <w:szCs w:val="16"/>
        </w:rPr>
      </w:pPr>
      <w:r w:rsidRPr="006E067E">
        <w:rPr>
          <w:rFonts w:ascii="Arial" w:hAnsi="Arial" w:cs="Arial"/>
          <w:sz w:val="16"/>
          <w:szCs w:val="16"/>
        </w:rPr>
        <w:t>Срок службы</w:t>
      </w:r>
      <w:r>
        <w:rPr>
          <w:rFonts w:ascii="Arial" w:hAnsi="Arial" w:cs="Arial"/>
          <w:sz w:val="16"/>
          <w:szCs w:val="16"/>
        </w:rPr>
        <w:t xml:space="preserve"> изделия</w:t>
      </w:r>
      <w:r w:rsidRPr="006E067E">
        <w:rPr>
          <w:rFonts w:ascii="Arial" w:hAnsi="Arial" w:cs="Arial"/>
          <w:sz w:val="16"/>
          <w:szCs w:val="16"/>
        </w:rPr>
        <w:t xml:space="preserve"> </w:t>
      </w:r>
      <w:r>
        <w:rPr>
          <w:rFonts w:ascii="Arial" w:hAnsi="Arial" w:cs="Arial"/>
          <w:sz w:val="16"/>
          <w:szCs w:val="16"/>
        </w:rPr>
        <w:t>5</w:t>
      </w:r>
      <w:r w:rsidRPr="006E067E">
        <w:rPr>
          <w:rFonts w:ascii="Arial" w:hAnsi="Arial" w:cs="Arial"/>
          <w:sz w:val="16"/>
          <w:szCs w:val="16"/>
        </w:rPr>
        <w:t xml:space="preserve"> </w:t>
      </w:r>
      <w:r>
        <w:rPr>
          <w:rFonts w:ascii="Arial" w:hAnsi="Arial" w:cs="Arial"/>
          <w:sz w:val="16"/>
          <w:szCs w:val="16"/>
        </w:rPr>
        <w:t>лет</w:t>
      </w:r>
      <w:r w:rsidRPr="006E067E">
        <w:rPr>
          <w:rFonts w:ascii="Arial" w:hAnsi="Arial" w:cs="Arial"/>
          <w:sz w:val="16"/>
          <w:szCs w:val="16"/>
        </w:rPr>
        <w:t>.</w:t>
      </w:r>
    </w:p>
    <w:p w:rsidR="003A11BD" w:rsidRPr="006E067E" w:rsidRDefault="003A11BD" w:rsidP="003A11BD">
      <w:pPr>
        <w:pStyle w:val="a3"/>
        <w:spacing w:after="0" w:line="240" w:lineRule="auto"/>
        <w:ind w:left="360"/>
        <w:jc w:val="center"/>
        <w:rPr>
          <w:rFonts w:ascii="Arial" w:hAnsi="Arial" w:cs="Arial"/>
          <w:sz w:val="16"/>
          <w:szCs w:val="16"/>
        </w:rPr>
      </w:pPr>
      <w:r w:rsidRPr="006E067E">
        <w:rPr>
          <w:rFonts w:ascii="Arial" w:hAnsi="Arial" w:cs="Arial"/>
          <w:noProof/>
          <w:sz w:val="16"/>
          <w:szCs w:val="16"/>
        </w:rPr>
        <w:drawing>
          <wp:inline distT="0" distB="0" distL="0" distR="0" wp14:anchorId="19609067" wp14:editId="28907585">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E067E">
        <w:rPr>
          <w:rFonts w:ascii="Arial" w:hAnsi="Arial" w:cs="Arial"/>
          <w:noProof/>
          <w:sz w:val="16"/>
          <w:szCs w:val="16"/>
        </w:rPr>
        <w:drawing>
          <wp:inline distT="0" distB="0" distL="0" distR="0" wp14:anchorId="48F92856" wp14:editId="198D4DDA">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630AF6" w:rsidRPr="00A73125" w:rsidRDefault="00630AF6" w:rsidP="00C9455F">
      <w:pPr>
        <w:pStyle w:val="a3"/>
        <w:spacing w:after="0" w:line="216" w:lineRule="auto"/>
        <w:ind w:left="360"/>
        <w:jc w:val="center"/>
        <w:rPr>
          <w:rFonts w:ascii="Arial" w:hAnsi="Arial" w:cs="Arial"/>
          <w:sz w:val="16"/>
          <w:szCs w:val="16"/>
        </w:rPr>
      </w:pPr>
    </w:p>
    <w:sectPr w:rsidR="00630AF6" w:rsidRPr="00A73125" w:rsidSect="00D06F61">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6F4C04"/>
    <w:multiLevelType w:val="hybridMultilevel"/>
    <w:tmpl w:val="136C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095310"/>
    <w:multiLevelType w:val="hybridMultilevel"/>
    <w:tmpl w:val="1D70BBF6"/>
    <w:lvl w:ilvl="0" w:tplc="16227B8C">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7D2288"/>
    <w:multiLevelType w:val="hybridMultilevel"/>
    <w:tmpl w:val="EF2AA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E2BCF12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D9D4588"/>
    <w:multiLevelType w:val="hybridMultilevel"/>
    <w:tmpl w:val="7200F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9A1E1E"/>
    <w:multiLevelType w:val="multilevel"/>
    <w:tmpl w:val="1F463B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5B1B63E8"/>
    <w:multiLevelType w:val="multilevel"/>
    <w:tmpl w:val="E2BCF12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67B439DF"/>
    <w:multiLevelType w:val="hybridMultilevel"/>
    <w:tmpl w:val="9B2A1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71D84565"/>
    <w:multiLevelType w:val="multilevel"/>
    <w:tmpl w:val="1F463B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60448E2"/>
    <w:multiLevelType w:val="hybridMultilevel"/>
    <w:tmpl w:val="5D726C7C"/>
    <w:lvl w:ilvl="0" w:tplc="76702BAA">
      <w:start w:val="1"/>
      <w:numFmt w:val="decimal"/>
      <w:lvlText w:val="7.%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3"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4"/>
  </w:num>
  <w:num w:numId="3">
    <w:abstractNumId w:val="14"/>
  </w:num>
  <w:num w:numId="4">
    <w:abstractNumId w:val="21"/>
  </w:num>
  <w:num w:numId="5">
    <w:abstractNumId w:val="12"/>
  </w:num>
  <w:num w:numId="6">
    <w:abstractNumId w:val="0"/>
  </w:num>
  <w:num w:numId="7">
    <w:abstractNumId w:val="5"/>
  </w:num>
  <w:num w:numId="8">
    <w:abstractNumId w:val="6"/>
  </w:num>
  <w:num w:numId="9">
    <w:abstractNumId w:val="2"/>
  </w:num>
  <w:num w:numId="10">
    <w:abstractNumId w:val="23"/>
  </w:num>
  <w:num w:numId="11">
    <w:abstractNumId w:val="7"/>
  </w:num>
  <w:num w:numId="12">
    <w:abstractNumId w:val="11"/>
  </w:num>
  <w:num w:numId="13">
    <w:abstractNumId w:val="13"/>
  </w:num>
  <w:num w:numId="14">
    <w:abstractNumId w:val="22"/>
  </w:num>
  <w:num w:numId="15">
    <w:abstractNumId w:val="10"/>
  </w:num>
  <w:num w:numId="16">
    <w:abstractNumId w:val="1"/>
  </w:num>
  <w:num w:numId="17">
    <w:abstractNumId w:val="8"/>
  </w:num>
  <w:num w:numId="18">
    <w:abstractNumId w:val="19"/>
  </w:num>
  <w:num w:numId="19">
    <w:abstractNumId w:val="3"/>
  </w:num>
  <w:num w:numId="20">
    <w:abstractNumId w:val="17"/>
  </w:num>
  <w:num w:numId="21">
    <w:abstractNumId w:val="16"/>
  </w:num>
  <w:num w:numId="22">
    <w:abstractNumId w:val="20"/>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10BD9"/>
    <w:rsid w:val="000152FE"/>
    <w:rsid w:val="00036895"/>
    <w:rsid w:val="000872D5"/>
    <w:rsid w:val="000B7A8E"/>
    <w:rsid w:val="00121CC5"/>
    <w:rsid w:val="00154B5B"/>
    <w:rsid w:val="00170F77"/>
    <w:rsid w:val="001824E9"/>
    <w:rsid w:val="001B7C8A"/>
    <w:rsid w:val="001C2AFD"/>
    <w:rsid w:val="001F3B1D"/>
    <w:rsid w:val="00236464"/>
    <w:rsid w:val="002461CC"/>
    <w:rsid w:val="00265C36"/>
    <w:rsid w:val="0028087C"/>
    <w:rsid w:val="00292006"/>
    <w:rsid w:val="002B2E4C"/>
    <w:rsid w:val="002C7D65"/>
    <w:rsid w:val="00301259"/>
    <w:rsid w:val="003052BA"/>
    <w:rsid w:val="00307DEC"/>
    <w:rsid w:val="00320E51"/>
    <w:rsid w:val="003375C0"/>
    <w:rsid w:val="00337B3F"/>
    <w:rsid w:val="0034627A"/>
    <w:rsid w:val="003735F0"/>
    <w:rsid w:val="0038360F"/>
    <w:rsid w:val="00384901"/>
    <w:rsid w:val="00397ACF"/>
    <w:rsid w:val="003A11BD"/>
    <w:rsid w:val="003A1636"/>
    <w:rsid w:val="003B0999"/>
    <w:rsid w:val="003B0A58"/>
    <w:rsid w:val="003B6BC4"/>
    <w:rsid w:val="003F2890"/>
    <w:rsid w:val="00412CFD"/>
    <w:rsid w:val="00416688"/>
    <w:rsid w:val="00436CB7"/>
    <w:rsid w:val="004819CF"/>
    <w:rsid w:val="004920E6"/>
    <w:rsid w:val="004955FE"/>
    <w:rsid w:val="004A3FE1"/>
    <w:rsid w:val="004E06FC"/>
    <w:rsid w:val="004F3B59"/>
    <w:rsid w:val="00500D79"/>
    <w:rsid w:val="00510C1D"/>
    <w:rsid w:val="00513652"/>
    <w:rsid w:val="005425FB"/>
    <w:rsid w:val="00546249"/>
    <w:rsid w:val="00563EE4"/>
    <w:rsid w:val="00565090"/>
    <w:rsid w:val="00566A01"/>
    <w:rsid w:val="00567EDB"/>
    <w:rsid w:val="00571DBA"/>
    <w:rsid w:val="005D5076"/>
    <w:rsid w:val="005F068C"/>
    <w:rsid w:val="00611E64"/>
    <w:rsid w:val="00630AF6"/>
    <w:rsid w:val="0065281E"/>
    <w:rsid w:val="00682ECE"/>
    <w:rsid w:val="00683D68"/>
    <w:rsid w:val="00723BDD"/>
    <w:rsid w:val="00743439"/>
    <w:rsid w:val="007A2EB0"/>
    <w:rsid w:val="007E0F4F"/>
    <w:rsid w:val="007E2511"/>
    <w:rsid w:val="00826687"/>
    <w:rsid w:val="008650D7"/>
    <w:rsid w:val="00891613"/>
    <w:rsid w:val="008A736A"/>
    <w:rsid w:val="008B2616"/>
    <w:rsid w:val="008C6E5A"/>
    <w:rsid w:val="00912779"/>
    <w:rsid w:val="00964EAD"/>
    <w:rsid w:val="00991873"/>
    <w:rsid w:val="009A5E9A"/>
    <w:rsid w:val="00A03F7A"/>
    <w:rsid w:val="00A10C50"/>
    <w:rsid w:val="00A4345D"/>
    <w:rsid w:val="00A73125"/>
    <w:rsid w:val="00B352D2"/>
    <w:rsid w:val="00B42937"/>
    <w:rsid w:val="00B445D4"/>
    <w:rsid w:val="00B52B8A"/>
    <w:rsid w:val="00B646CC"/>
    <w:rsid w:val="00B7387A"/>
    <w:rsid w:val="00B92795"/>
    <w:rsid w:val="00BD1A7D"/>
    <w:rsid w:val="00BD2682"/>
    <w:rsid w:val="00C001E9"/>
    <w:rsid w:val="00C01647"/>
    <w:rsid w:val="00C55AA9"/>
    <w:rsid w:val="00C9455F"/>
    <w:rsid w:val="00CB27F2"/>
    <w:rsid w:val="00CC43E4"/>
    <w:rsid w:val="00CD2578"/>
    <w:rsid w:val="00D06F61"/>
    <w:rsid w:val="00D20421"/>
    <w:rsid w:val="00D20A1B"/>
    <w:rsid w:val="00D62CBC"/>
    <w:rsid w:val="00DE0119"/>
    <w:rsid w:val="00DF0A26"/>
    <w:rsid w:val="00E061ED"/>
    <w:rsid w:val="00E176BD"/>
    <w:rsid w:val="00E35A6F"/>
    <w:rsid w:val="00E56846"/>
    <w:rsid w:val="00E8479A"/>
    <w:rsid w:val="00EA6F7B"/>
    <w:rsid w:val="00EA76D8"/>
    <w:rsid w:val="00ED69AE"/>
    <w:rsid w:val="00ED75BF"/>
    <w:rsid w:val="00EF2CE4"/>
    <w:rsid w:val="00EF6D76"/>
    <w:rsid w:val="00F41BB4"/>
    <w:rsid w:val="00F53F25"/>
    <w:rsid w:val="00F6742A"/>
    <w:rsid w:val="00F67A2D"/>
    <w:rsid w:val="00F73DF6"/>
    <w:rsid w:val="00F82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8349"/>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2621</TotalTime>
  <Pages>4</Pages>
  <Words>1362</Words>
  <Characters>7764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cp:revision>
  <dcterms:created xsi:type="dcterms:W3CDTF">2023-09-07T14:09:00Z</dcterms:created>
  <dcterms:modified xsi:type="dcterms:W3CDTF">2023-09-13T07:03:00Z</dcterms:modified>
</cp:coreProperties>
</file>